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16BF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6B8549F7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73738BDA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32C9259A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69B46513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48968BD4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527F1C81" w14:textId="77777777" w:rsidR="005B1C7A" w:rsidRDefault="005B1C7A" w:rsidP="002E3802">
      <w:pPr>
        <w:ind w:right="56"/>
        <w:rPr>
          <w:rFonts w:ascii="Arial" w:hAnsi="Arial" w:cs="Arial"/>
          <w:b/>
        </w:rPr>
      </w:pPr>
    </w:p>
    <w:p w14:paraId="71756E8E" w14:textId="77777777" w:rsidR="005B1C7A" w:rsidRDefault="005B1C7A" w:rsidP="002E3802">
      <w:pPr>
        <w:ind w:right="56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PLAN DE TRABAJO ANUAL</w:t>
      </w:r>
    </w:p>
    <w:p w14:paraId="411F3ACB" w14:textId="77777777" w:rsidR="005B1C7A" w:rsidRDefault="005B1C7A" w:rsidP="002E3802">
      <w:pPr>
        <w:ind w:right="56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2022</w:t>
      </w:r>
    </w:p>
    <w:p w14:paraId="661F454D" w14:textId="77777777" w:rsidR="005B1C7A" w:rsidRDefault="005B1C7A" w:rsidP="002E3802">
      <w:pPr>
        <w:ind w:right="56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DESARROLLO EDUCATIVO</w:t>
      </w:r>
    </w:p>
    <w:p w14:paraId="58B286B8" w14:textId="77777777" w:rsidR="005B1C7A" w:rsidRDefault="005B1C7A" w:rsidP="002E3802">
      <w:pPr>
        <w:ind w:right="56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PISAFLORES HIDALGO</w:t>
      </w:r>
    </w:p>
    <w:p w14:paraId="53E72253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651CB00E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189AE420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092E6DB4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55335035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2C98D57A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7E426316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53E044EB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5DC0C403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472C7C5C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10ABA406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0CDA8358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35ED883B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74902149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5859F643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0E495537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2E56CF89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53648938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52F10A00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041987FB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628263D3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3F3C85F8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23C0426A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21C093E2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0FEC5FA7" w14:textId="77777777" w:rsidR="005B1C7A" w:rsidRDefault="005B1C7A" w:rsidP="002E3802">
      <w:pPr>
        <w:ind w:right="56"/>
        <w:jc w:val="center"/>
        <w:rPr>
          <w:rFonts w:cstheme="minorHAnsi"/>
          <w:b/>
          <w:sz w:val="56"/>
          <w:szCs w:val="56"/>
          <w:u w:val="single"/>
        </w:rPr>
      </w:pPr>
    </w:p>
    <w:p w14:paraId="73F6017E" w14:textId="77777777" w:rsidR="005B1C7A" w:rsidRDefault="005B1C7A" w:rsidP="002E3802">
      <w:pPr>
        <w:ind w:right="56"/>
        <w:jc w:val="center"/>
        <w:rPr>
          <w:rFonts w:cstheme="minorHAnsi"/>
          <w:b/>
          <w:sz w:val="56"/>
          <w:szCs w:val="56"/>
          <w:u w:val="single"/>
        </w:rPr>
      </w:pPr>
      <w:r>
        <w:rPr>
          <w:rFonts w:cstheme="minorHAnsi"/>
          <w:b/>
          <w:sz w:val="56"/>
          <w:szCs w:val="56"/>
          <w:u w:val="single"/>
        </w:rPr>
        <w:t>INDICE</w:t>
      </w:r>
    </w:p>
    <w:p w14:paraId="3FA4280C" w14:textId="77777777" w:rsidR="005B1C7A" w:rsidRDefault="005B1C7A" w:rsidP="002E3802">
      <w:pPr>
        <w:ind w:right="56"/>
        <w:jc w:val="center"/>
        <w:rPr>
          <w:rFonts w:cstheme="minorHAnsi"/>
          <w:b/>
          <w:sz w:val="48"/>
          <w:szCs w:val="48"/>
          <w:u w:val="single"/>
        </w:rPr>
      </w:pPr>
    </w:p>
    <w:p w14:paraId="17A13625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INTRODUCCION.</w:t>
      </w:r>
    </w:p>
    <w:p w14:paraId="1EA6DE7E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OBJETIVO GENERAL.</w:t>
      </w:r>
    </w:p>
    <w:p w14:paraId="02B25255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OBJETIVOS ESPECIFICOS.</w:t>
      </w:r>
    </w:p>
    <w:p w14:paraId="0E0D3018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METAS (CORTO, MEDIANO Y LARGO PLAZO).</w:t>
      </w:r>
    </w:p>
    <w:p w14:paraId="2AFAB874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MISION.</w:t>
      </w:r>
    </w:p>
    <w:p w14:paraId="6F82F94D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VISION.</w:t>
      </w:r>
    </w:p>
    <w:p w14:paraId="0EA303E6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VALORES.</w:t>
      </w:r>
    </w:p>
    <w:p w14:paraId="1ED94B06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ORGANIGRAMA.</w:t>
      </w:r>
    </w:p>
    <w:p w14:paraId="111FEF10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FACULTADES Y/O ATRIBUCIONES.</w:t>
      </w:r>
    </w:p>
    <w:p w14:paraId="1122F00A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CRONOGRAMA DE ACTIVIDADES 2022.</w:t>
      </w:r>
    </w:p>
    <w:p w14:paraId="045F5E18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FUENTES DE INFORMACION.</w:t>
      </w:r>
    </w:p>
    <w:p w14:paraId="59A96382" w14:textId="77777777" w:rsidR="005B1C7A" w:rsidRDefault="005B1C7A" w:rsidP="002E3802">
      <w:pPr>
        <w:pStyle w:val="Prrafodelista"/>
        <w:numPr>
          <w:ilvl w:val="0"/>
          <w:numId w:val="2"/>
        </w:numPr>
        <w:ind w:right="56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AUTORIZACION.</w:t>
      </w:r>
    </w:p>
    <w:p w14:paraId="525B532F" w14:textId="77777777" w:rsidR="005B1C7A" w:rsidRDefault="005B1C7A" w:rsidP="002E3802">
      <w:pPr>
        <w:ind w:right="56"/>
        <w:jc w:val="center"/>
        <w:rPr>
          <w:rFonts w:cstheme="minorHAnsi"/>
          <w:b/>
          <w:sz w:val="48"/>
          <w:szCs w:val="48"/>
        </w:rPr>
      </w:pPr>
    </w:p>
    <w:p w14:paraId="14930D91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7A1E3400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73BDD5E3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54C36943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67AA1CA8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687C1ED5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7CB7C331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30C82BA2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</w:p>
    <w:p w14:paraId="0A3EB102" w14:textId="77777777" w:rsidR="005B1C7A" w:rsidRDefault="005B1C7A" w:rsidP="002E3802">
      <w:pPr>
        <w:ind w:right="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INTRODUCCIÓN</w:t>
      </w:r>
    </w:p>
    <w:p w14:paraId="22195453" w14:textId="77777777" w:rsidR="005B1C7A" w:rsidRDefault="005B1C7A" w:rsidP="002E3802">
      <w:pPr>
        <w:ind w:right="56"/>
        <w:rPr>
          <w:rFonts w:ascii="Arial" w:hAnsi="Arial" w:cs="Arial"/>
          <w:b/>
          <w:sz w:val="32"/>
          <w:szCs w:val="32"/>
        </w:rPr>
      </w:pPr>
    </w:p>
    <w:p w14:paraId="40C4A947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  <w:r>
        <w:rPr>
          <w:rFonts w:ascii="Arial" w:hAnsi="Arial" w:cs="Arial"/>
        </w:rPr>
        <w:t>LAS FUNCIONES PRIMORDIALES DE LA DIRECCION DE EDUCACION DE ESTE MUNICIPIO, RADICAN EN ACCIONES QUE CONSOLIDAN GRANDES ESFUERZOS PARA FORTALECER EL DESARROLLO PARA UNA MEJORA EDUCATIVA DE LOS NIÑOS Y JOVENES DE NUESTRO MUNICIPIO.</w:t>
      </w:r>
    </w:p>
    <w:p w14:paraId="539EDA50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  <w:r>
        <w:rPr>
          <w:rFonts w:ascii="Arial" w:hAnsi="Arial" w:cs="Arial"/>
        </w:rPr>
        <w:t>PARA LOGRAR LAS METAS TRAZADAS EN ESTE PROYECTO ES MUY IMPORTANTE TRABAJAR EN CONJUNTO CON LAS AREAS DE CULTURA, DEPORTE Y SEGURIDAD PUBLICA YA QUE EN BASE A LAS FUNCIONES DE DICHAS AREAS SE PODRAN ATACAR PROBLEMATICAS DE DIVERSAS INDOLES EN LOS NIÑOS, NIÑAS Y JOVENES DE NUESTRO MUNCIPIO.</w:t>
      </w:r>
    </w:p>
    <w:p w14:paraId="102A20E2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3B3C2E35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0EC57243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47BD20FF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3DA7BA5E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66A578EB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751CC83A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6C3A58BF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041A59C3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01F24391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4616CE38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73F20B31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27A44745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644EEE44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43179C7E" w14:textId="77777777" w:rsidR="005B1C7A" w:rsidRDefault="005B1C7A" w:rsidP="002E3802">
      <w:pPr>
        <w:ind w:right="56"/>
        <w:jc w:val="center"/>
        <w:rPr>
          <w:rFonts w:cstheme="minorHAnsi"/>
          <w:b/>
          <w:sz w:val="36"/>
          <w:szCs w:val="36"/>
          <w:u w:val="single"/>
        </w:rPr>
      </w:pPr>
    </w:p>
    <w:p w14:paraId="156B8502" w14:textId="77777777" w:rsidR="005B1C7A" w:rsidRDefault="005B1C7A" w:rsidP="002E3802">
      <w:pPr>
        <w:ind w:right="56"/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OBJETIVO GENERAL</w:t>
      </w:r>
    </w:p>
    <w:p w14:paraId="58DA6DAD" w14:textId="77777777" w:rsidR="005B1C7A" w:rsidRDefault="005B1C7A" w:rsidP="002E3802">
      <w:pPr>
        <w:ind w:right="56"/>
        <w:jc w:val="both"/>
        <w:rPr>
          <w:rFonts w:cstheme="minorHAnsi"/>
          <w:caps/>
          <w:sz w:val="36"/>
          <w:szCs w:val="36"/>
        </w:rPr>
      </w:pPr>
      <w:r>
        <w:rPr>
          <w:rFonts w:cstheme="minorHAnsi"/>
          <w:caps/>
          <w:sz w:val="36"/>
          <w:szCs w:val="36"/>
        </w:rPr>
        <w:t>Generar en el municipio las condiciones favorables en el rubro de educación para  potencializar su aprendizaje de todos los educandos y de esta manera obtenga herramientas necesarias para la vida.</w:t>
      </w:r>
    </w:p>
    <w:p w14:paraId="4EAE586B" w14:textId="77777777" w:rsidR="005B1C7A" w:rsidRDefault="005B1C7A" w:rsidP="002E3802">
      <w:pPr>
        <w:ind w:right="56"/>
        <w:jc w:val="both"/>
        <w:rPr>
          <w:rFonts w:cstheme="minorHAnsi"/>
          <w:caps/>
          <w:sz w:val="36"/>
          <w:szCs w:val="36"/>
        </w:rPr>
      </w:pPr>
      <w:r>
        <w:rPr>
          <w:rFonts w:cstheme="minorHAnsi"/>
          <w:caps/>
          <w:sz w:val="36"/>
          <w:szCs w:val="36"/>
        </w:rPr>
        <w:t>Así mismo brindar a la sociedad en general, espacios y oportunidades que permitan el desarrollo de las habilidades y destrezas de cada individuo, generando de esta manera una convivencia sana en su entorno.</w:t>
      </w:r>
    </w:p>
    <w:p w14:paraId="1182E128" w14:textId="77777777" w:rsidR="005B1C7A" w:rsidRDefault="005B1C7A" w:rsidP="002E3802">
      <w:pPr>
        <w:ind w:right="56"/>
        <w:jc w:val="both"/>
        <w:rPr>
          <w:rFonts w:cstheme="minorHAnsi"/>
          <w:sz w:val="36"/>
          <w:szCs w:val="36"/>
        </w:rPr>
      </w:pPr>
    </w:p>
    <w:p w14:paraId="65047EAA" w14:textId="77777777" w:rsidR="005B1C7A" w:rsidRDefault="005B1C7A" w:rsidP="002E3802">
      <w:pPr>
        <w:ind w:right="56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  <w:u w:val="single"/>
        </w:rPr>
        <w:t>OBJETIVOS ESPECIFICOS</w:t>
      </w:r>
    </w:p>
    <w:p w14:paraId="787C365E" w14:textId="77777777" w:rsidR="005B1C7A" w:rsidRDefault="005B1C7A" w:rsidP="002E3802">
      <w:pPr>
        <w:ind w:right="56"/>
        <w:jc w:val="both"/>
        <w:rPr>
          <w:rFonts w:eastAsia="Times New Roman" w:cstheme="minorHAnsi"/>
          <w:bCs/>
          <w:caps/>
          <w:color w:val="000000"/>
          <w:sz w:val="36"/>
          <w:szCs w:val="36"/>
          <w:lang w:eastAsia="es-MX"/>
        </w:rPr>
      </w:pPr>
      <w:r>
        <w:rPr>
          <w:rFonts w:eastAsia="Times New Roman" w:cstheme="minorHAnsi"/>
          <w:bCs/>
          <w:caps/>
          <w:color w:val="000000"/>
          <w:sz w:val="36"/>
          <w:szCs w:val="36"/>
          <w:lang w:eastAsia="es-MX"/>
        </w:rPr>
        <w:t>1.- Promover medidas de seguridad e higiene en la comunidad educativa con la finalidad de salvaguardar la integridad de las niñas, niños y adolescentes.</w:t>
      </w:r>
    </w:p>
    <w:p w14:paraId="503EA298" w14:textId="77777777" w:rsidR="005B1C7A" w:rsidRDefault="005B1C7A" w:rsidP="002E3802">
      <w:pPr>
        <w:ind w:right="56"/>
        <w:jc w:val="both"/>
        <w:rPr>
          <w:rFonts w:eastAsia="Times New Roman" w:cstheme="minorHAnsi"/>
          <w:bCs/>
          <w:caps/>
          <w:color w:val="000000"/>
          <w:sz w:val="36"/>
          <w:szCs w:val="36"/>
          <w:lang w:eastAsia="es-MX"/>
        </w:rPr>
      </w:pPr>
      <w:r>
        <w:rPr>
          <w:rFonts w:eastAsia="Times New Roman" w:cstheme="minorHAnsi"/>
          <w:bCs/>
          <w:caps/>
          <w:color w:val="000000"/>
          <w:sz w:val="36"/>
          <w:szCs w:val="36"/>
          <w:lang w:eastAsia="es-MX"/>
        </w:rPr>
        <w:t>2.- Fomentar la generación de una cultura de participación social que permita el mejoramiento y la atención de necesidades de infraestructura de los espacios escolares, a partir corresponsabilidad de las madres, padres de familia, tutores y demás miembros de la comunidad, para que los NNA cuenten con las condiciones físicas y de equipamiento adecuadas para el desarrollo del proceso educativo.</w:t>
      </w:r>
    </w:p>
    <w:p w14:paraId="0DF0712C" w14:textId="77777777" w:rsidR="005B1C7A" w:rsidRDefault="005B1C7A" w:rsidP="002E3802">
      <w:pPr>
        <w:spacing w:line="480" w:lineRule="auto"/>
        <w:ind w:right="56"/>
        <w:jc w:val="both"/>
        <w:rPr>
          <w:rFonts w:ascii="Arial" w:eastAsiaTheme="minorHAnsi" w:hAnsi="Arial" w:cs="Arial"/>
          <w:lang w:eastAsia="en-US"/>
        </w:rPr>
      </w:pPr>
    </w:p>
    <w:p w14:paraId="5C325131" w14:textId="77777777" w:rsidR="005B1C7A" w:rsidRDefault="005B1C7A" w:rsidP="002E3802">
      <w:pPr>
        <w:ind w:right="56"/>
        <w:jc w:val="both"/>
        <w:rPr>
          <w:rFonts w:ascii="Arial" w:hAnsi="Arial" w:cs="Arial"/>
          <w:b/>
          <w:sz w:val="28"/>
          <w:szCs w:val="28"/>
        </w:rPr>
      </w:pPr>
    </w:p>
    <w:p w14:paraId="1161A516" w14:textId="77777777" w:rsidR="005B1C7A" w:rsidRDefault="005B1C7A" w:rsidP="002E3802">
      <w:pPr>
        <w:ind w:right="5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METAS</w:t>
      </w:r>
    </w:p>
    <w:p w14:paraId="6A070020" w14:textId="77777777" w:rsidR="005B1C7A" w:rsidRDefault="005B1C7A" w:rsidP="002E3802">
      <w:pPr>
        <w:ind w:right="56"/>
        <w:jc w:val="both"/>
        <w:rPr>
          <w:rFonts w:ascii="Arial" w:hAnsi="Arial" w:cs="Arial"/>
          <w:b/>
          <w:sz w:val="28"/>
          <w:szCs w:val="28"/>
        </w:rPr>
      </w:pPr>
    </w:p>
    <w:p w14:paraId="299CC23D" w14:textId="77777777" w:rsidR="005B1C7A" w:rsidRDefault="005B1C7A" w:rsidP="002E3802">
      <w:pPr>
        <w:ind w:right="56"/>
        <w:jc w:val="both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METAS A CORTO PLAZO</w:t>
      </w:r>
    </w:p>
    <w:p w14:paraId="7DD4663D" w14:textId="77777777" w:rsidR="005B1C7A" w:rsidRDefault="005B1C7A" w:rsidP="002E3802">
      <w:pPr>
        <w:pStyle w:val="Prrafodelista"/>
        <w:numPr>
          <w:ilvl w:val="0"/>
          <w:numId w:val="3"/>
        </w:numPr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Realizar visita para obtener un diagnóstico de las escuelas del municipio, en función de las condiciones de la infraestructura de las instalaciones.</w:t>
      </w:r>
    </w:p>
    <w:p w14:paraId="58632852" w14:textId="77777777" w:rsidR="005B1C7A" w:rsidRDefault="005B1C7A" w:rsidP="002E3802">
      <w:pPr>
        <w:pStyle w:val="Prrafodelista"/>
        <w:numPr>
          <w:ilvl w:val="0"/>
          <w:numId w:val="3"/>
        </w:numPr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lastRenderedPageBreak/>
        <w:t xml:space="preserve">Definir prioridades de cada una de las escuelas para proponer el mejoramiento de la infraestructura </w:t>
      </w:r>
      <w:proofErr w:type="gramStart"/>
      <w:r>
        <w:rPr>
          <w:rFonts w:ascii="Arial" w:hAnsi="Arial" w:cs="Arial"/>
          <w:caps/>
          <w:sz w:val="24"/>
          <w:szCs w:val="24"/>
        </w:rPr>
        <w:t>de acuerdo a</w:t>
      </w:r>
      <w:proofErr w:type="gramEnd"/>
      <w:r>
        <w:rPr>
          <w:rFonts w:ascii="Arial" w:hAnsi="Arial" w:cs="Arial"/>
          <w:caps/>
          <w:sz w:val="24"/>
          <w:szCs w:val="24"/>
        </w:rPr>
        <w:t xml:space="preserve"> los alcances del municipio.</w:t>
      </w:r>
    </w:p>
    <w:p w14:paraId="6F0EBCDC" w14:textId="77777777" w:rsidR="005B1C7A" w:rsidRDefault="005B1C7A" w:rsidP="002E3802">
      <w:pPr>
        <w:pStyle w:val="Prrafodelista"/>
        <w:numPr>
          <w:ilvl w:val="0"/>
          <w:numId w:val="3"/>
        </w:numPr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Gestionar con las instancias competentes la asesoría y acompañamiento para elaborar, actualizar, operar y dar seguimiento al Programa Escolar de Protección Civil </w:t>
      </w:r>
      <w:proofErr w:type="gramStart"/>
      <w:r>
        <w:rPr>
          <w:rFonts w:ascii="Arial" w:hAnsi="Arial" w:cs="Arial"/>
          <w:caps/>
          <w:sz w:val="24"/>
          <w:szCs w:val="24"/>
        </w:rPr>
        <w:t>de acuerdo a</w:t>
      </w:r>
      <w:proofErr w:type="gramEnd"/>
      <w:r>
        <w:rPr>
          <w:rFonts w:ascii="Arial" w:hAnsi="Arial" w:cs="Arial"/>
          <w:caps/>
          <w:sz w:val="24"/>
          <w:szCs w:val="24"/>
        </w:rPr>
        <w:t xml:space="preserve"> las Recomendaciones de Protección Civil escolar para niñas, niños y adolescentes de la Secretaría de Educación Pública del Estado de Hidalgo.</w:t>
      </w:r>
    </w:p>
    <w:p w14:paraId="2370336B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</w:p>
    <w:p w14:paraId="22714E23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</w:p>
    <w:p w14:paraId="6FCF6C61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</w:p>
    <w:p w14:paraId="037DB303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</w:p>
    <w:p w14:paraId="0849319E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</w:p>
    <w:p w14:paraId="7B011E5C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</w:p>
    <w:p w14:paraId="74F6B6D0" w14:textId="77777777" w:rsidR="005B1C7A" w:rsidRDefault="005B1C7A" w:rsidP="002E3802">
      <w:pPr>
        <w:ind w:right="56"/>
        <w:jc w:val="both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METAS A MEDIANO PLAZO</w:t>
      </w:r>
    </w:p>
    <w:p w14:paraId="37D05275" w14:textId="77777777" w:rsidR="005B1C7A" w:rsidRDefault="005B1C7A" w:rsidP="002E3802">
      <w:pPr>
        <w:pStyle w:val="Prrafodelista"/>
        <w:numPr>
          <w:ilvl w:val="0"/>
          <w:numId w:val="4"/>
        </w:numPr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Realizar gestión de material necesario para atender las necesidades de infraestructura en las escuelas que serán beneficiadas.</w:t>
      </w:r>
    </w:p>
    <w:p w14:paraId="4DF826F3" w14:textId="77777777" w:rsidR="005B1C7A" w:rsidRDefault="005B1C7A" w:rsidP="002E3802">
      <w:pPr>
        <w:pStyle w:val="Prrafodelista"/>
        <w:numPr>
          <w:ilvl w:val="0"/>
          <w:numId w:val="4"/>
        </w:numPr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Integrar acciones de prevención de la salud en favor de la comunidad educativa en coordinación con la Dirección General de Fortalecimiento Educativo.</w:t>
      </w:r>
    </w:p>
    <w:p w14:paraId="43FB06F4" w14:textId="77777777" w:rsidR="005B1C7A" w:rsidRDefault="005B1C7A" w:rsidP="002E3802">
      <w:pPr>
        <w:pStyle w:val="Prrafodelista"/>
        <w:numPr>
          <w:ilvl w:val="0"/>
          <w:numId w:val="4"/>
        </w:numPr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En caso de presentar regreso a clases presenciales; apoyar a los Comités Participativo de Salud Escolar, en la desinfección y limpieza rutinaria de las instituciones educativas del municipio, promoviendo la implementación </w:t>
      </w:r>
      <w:r>
        <w:rPr>
          <w:rFonts w:ascii="Arial" w:hAnsi="Arial" w:cs="Arial"/>
          <w:caps/>
          <w:sz w:val="24"/>
          <w:szCs w:val="24"/>
        </w:rPr>
        <w:lastRenderedPageBreak/>
        <w:t>de los tres filtros de corresponsabilidad, uno en la casa, otro en la entrada de la escuela y otro en el salón de clases, las medidas de higiene permanentes.</w:t>
      </w:r>
    </w:p>
    <w:p w14:paraId="10468DD8" w14:textId="77777777" w:rsidR="005B1C7A" w:rsidRDefault="005B1C7A" w:rsidP="002E3802">
      <w:pPr>
        <w:pStyle w:val="Prrafodelista"/>
        <w:numPr>
          <w:ilvl w:val="0"/>
          <w:numId w:val="4"/>
        </w:numPr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Coordinar con el CPE para que se consideré en el Programa Escolar de Mejora Continua, las acciones para realizar simulacros al interior del plantel y en general, para implementar el Programa Escolar de Protección Civil con el fin de fomentar una cultura de protección civil y seguridad entre la comunidad escolar.</w:t>
      </w:r>
    </w:p>
    <w:p w14:paraId="7DBC4AB7" w14:textId="77777777" w:rsidR="005B1C7A" w:rsidRDefault="005B1C7A" w:rsidP="002E3802">
      <w:pPr>
        <w:pStyle w:val="Prrafodelista"/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</w:p>
    <w:p w14:paraId="3B8B57F9" w14:textId="77777777" w:rsidR="005B1C7A" w:rsidRDefault="005B1C7A" w:rsidP="002E3802">
      <w:pPr>
        <w:pStyle w:val="Prrafodelista"/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</w:p>
    <w:p w14:paraId="6BBAD148" w14:textId="77777777" w:rsidR="005B1C7A" w:rsidRDefault="005B1C7A" w:rsidP="002E3802">
      <w:pPr>
        <w:pStyle w:val="Prrafodelista"/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</w:p>
    <w:p w14:paraId="78FBB196" w14:textId="77777777" w:rsidR="005B1C7A" w:rsidRDefault="005B1C7A" w:rsidP="002E3802">
      <w:pPr>
        <w:ind w:right="56"/>
        <w:jc w:val="both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METAS A LARGO PLAZO</w:t>
      </w:r>
    </w:p>
    <w:p w14:paraId="6AD8C033" w14:textId="77777777" w:rsidR="005B1C7A" w:rsidRDefault="005B1C7A" w:rsidP="002E3802">
      <w:pPr>
        <w:ind w:right="5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14:paraId="18525659" w14:textId="77777777" w:rsidR="005B1C7A" w:rsidRDefault="005B1C7A" w:rsidP="002E3802">
      <w:pPr>
        <w:ind w:right="56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14:paraId="29C74483" w14:textId="77777777" w:rsidR="005B1C7A" w:rsidRDefault="005B1C7A" w:rsidP="002E3802">
      <w:pPr>
        <w:pStyle w:val="Prrafodelista"/>
        <w:numPr>
          <w:ilvl w:val="0"/>
          <w:numId w:val="4"/>
        </w:numPr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Coordinar y difundir con los CPE y los directivos de las escuelas del municipio, las actividades que se promueve la SEPH para lograr la participación activa de niñas, niños y adolescentes.</w:t>
      </w:r>
    </w:p>
    <w:p w14:paraId="5C9C278F" w14:textId="77777777" w:rsidR="005B1C7A" w:rsidRDefault="005B1C7A" w:rsidP="002E3802">
      <w:pPr>
        <w:pStyle w:val="Prrafodelista"/>
        <w:numPr>
          <w:ilvl w:val="0"/>
          <w:numId w:val="4"/>
        </w:numPr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</w:p>
    <w:p w14:paraId="6DA68E36" w14:textId="77777777" w:rsidR="005B1C7A" w:rsidRDefault="005B1C7A" w:rsidP="002E3802">
      <w:pPr>
        <w:pStyle w:val="Prrafodelista"/>
        <w:numPr>
          <w:ilvl w:val="0"/>
          <w:numId w:val="4"/>
        </w:numPr>
        <w:spacing w:line="480" w:lineRule="auto"/>
        <w:ind w:right="56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Apoyar las capacidades y habilidades artísticas-culturales de niñas, niños y adolescentes del municipio.</w:t>
      </w:r>
    </w:p>
    <w:p w14:paraId="29AA91B9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</w:rPr>
      </w:pPr>
    </w:p>
    <w:p w14:paraId="4D09CDB5" w14:textId="47BC558E" w:rsidR="005B1C7A" w:rsidRDefault="005B1C7A" w:rsidP="002E3802">
      <w:pPr>
        <w:ind w:right="56"/>
        <w:jc w:val="both"/>
        <w:rPr>
          <w:rFonts w:ascii="Arial" w:hAnsi="Arial" w:cs="Arial"/>
        </w:rPr>
      </w:pPr>
    </w:p>
    <w:p w14:paraId="1F2B0859" w14:textId="50EBF70D" w:rsidR="002E3802" w:rsidRDefault="002E3802" w:rsidP="002E3802">
      <w:pPr>
        <w:ind w:right="56"/>
        <w:jc w:val="both"/>
        <w:rPr>
          <w:rFonts w:ascii="Arial" w:hAnsi="Arial" w:cs="Arial"/>
        </w:rPr>
      </w:pPr>
    </w:p>
    <w:p w14:paraId="07719AD2" w14:textId="77777777" w:rsidR="002E3802" w:rsidRDefault="002E3802" w:rsidP="002E3802">
      <w:pPr>
        <w:ind w:right="56"/>
        <w:jc w:val="both"/>
      </w:pPr>
    </w:p>
    <w:p w14:paraId="0C257BD0" w14:textId="77777777" w:rsidR="005B1C7A" w:rsidRDefault="005B1C7A" w:rsidP="002E3802">
      <w:pPr>
        <w:ind w:right="56"/>
        <w:jc w:val="both"/>
      </w:pPr>
    </w:p>
    <w:p w14:paraId="150B92FD" w14:textId="77777777" w:rsidR="005B1C7A" w:rsidRDefault="005B1C7A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MISIÓN</w:t>
      </w:r>
    </w:p>
    <w:p w14:paraId="78129EC4" w14:textId="77777777" w:rsidR="005B1C7A" w:rsidRDefault="005B1C7A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7D61C181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Ser una dirección que impulse la educación del municipio de Pisaflores, a través de la participación social, brindando todo tipo de apoyo a las escuelas de educación básica.</w:t>
      </w:r>
    </w:p>
    <w:p w14:paraId="2A497F41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</w:p>
    <w:p w14:paraId="60A3B129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</w:p>
    <w:p w14:paraId="02D055DA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</w:p>
    <w:p w14:paraId="0D7A4B83" w14:textId="77777777" w:rsidR="005B1C7A" w:rsidRDefault="005B1C7A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VISIÓN</w:t>
      </w:r>
    </w:p>
    <w:p w14:paraId="27AFA6BA" w14:textId="77777777" w:rsidR="005B1C7A" w:rsidRDefault="005B1C7A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189BF8A7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 Servir con calidad y calidez a la ciudadanía, coadyuvando con el presidente municipal y con las demás áreas de la presidencia MUNICIPAL.</w:t>
      </w:r>
    </w:p>
    <w:p w14:paraId="329ED24B" w14:textId="77777777" w:rsidR="005B1C7A" w:rsidRDefault="005B1C7A" w:rsidP="002E3802">
      <w:pPr>
        <w:ind w:right="56"/>
        <w:jc w:val="both"/>
        <w:rPr>
          <w:sz w:val="22"/>
          <w:szCs w:val="22"/>
        </w:rPr>
      </w:pPr>
    </w:p>
    <w:p w14:paraId="11F666DC" w14:textId="77777777" w:rsidR="005B1C7A" w:rsidRDefault="005B1C7A" w:rsidP="002E3802">
      <w:pPr>
        <w:ind w:right="56"/>
        <w:jc w:val="both"/>
      </w:pPr>
    </w:p>
    <w:p w14:paraId="34D4B0B5" w14:textId="77777777" w:rsidR="005B1C7A" w:rsidRDefault="005B1C7A" w:rsidP="002E3802">
      <w:pPr>
        <w:ind w:right="56"/>
        <w:jc w:val="both"/>
      </w:pPr>
    </w:p>
    <w:p w14:paraId="5E8BDEBA" w14:textId="77777777" w:rsidR="005B1C7A" w:rsidRDefault="005B1C7A" w:rsidP="002E3802">
      <w:pPr>
        <w:ind w:right="56"/>
        <w:jc w:val="both"/>
      </w:pPr>
    </w:p>
    <w:p w14:paraId="36EC70A5" w14:textId="77777777" w:rsidR="005B1C7A" w:rsidRDefault="005B1C7A" w:rsidP="002E3802">
      <w:pPr>
        <w:ind w:right="56"/>
        <w:jc w:val="both"/>
      </w:pPr>
    </w:p>
    <w:p w14:paraId="27AA3313" w14:textId="77777777" w:rsidR="005B1C7A" w:rsidRDefault="005B1C7A" w:rsidP="002E3802">
      <w:pPr>
        <w:ind w:right="56"/>
        <w:jc w:val="both"/>
      </w:pPr>
    </w:p>
    <w:p w14:paraId="47761E2B" w14:textId="2C4D2FC0" w:rsidR="005B1C7A" w:rsidRDefault="005B1C7A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282D9AD7" w14:textId="7899E585" w:rsidR="002E3802" w:rsidRDefault="002E3802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43072118" w14:textId="038D6047" w:rsidR="002E3802" w:rsidRDefault="002E3802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61B32D00" w14:textId="31D25575" w:rsidR="002E3802" w:rsidRDefault="002E3802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6D253807" w14:textId="47E34C2B" w:rsidR="002E3802" w:rsidRDefault="002E3802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75EDEF8D" w14:textId="77777777" w:rsidR="002E3802" w:rsidRDefault="002E3802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19702F4A" w14:textId="77777777" w:rsidR="005B1C7A" w:rsidRDefault="005B1C7A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VALORES</w:t>
      </w:r>
    </w:p>
    <w:p w14:paraId="7FD2F149" w14:textId="77777777" w:rsidR="005B1C7A" w:rsidRDefault="005B1C7A" w:rsidP="002E3802">
      <w:pPr>
        <w:pStyle w:val="Prrafodelista"/>
        <w:numPr>
          <w:ilvl w:val="0"/>
          <w:numId w:val="5"/>
        </w:num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RESPONSABILIDAD.</w:t>
      </w:r>
    </w:p>
    <w:p w14:paraId="5A7F81B1" w14:textId="77777777" w:rsidR="005B1C7A" w:rsidRDefault="005B1C7A" w:rsidP="002E3802">
      <w:pPr>
        <w:pStyle w:val="Prrafodelista"/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689F4D06" w14:textId="77777777" w:rsidR="005B1C7A" w:rsidRDefault="005B1C7A" w:rsidP="002E3802">
      <w:pPr>
        <w:pStyle w:val="Prrafodelista"/>
        <w:numPr>
          <w:ilvl w:val="0"/>
          <w:numId w:val="5"/>
        </w:num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COMPROMISO.</w:t>
      </w:r>
    </w:p>
    <w:p w14:paraId="425AC455" w14:textId="77777777" w:rsidR="005B1C7A" w:rsidRDefault="005B1C7A" w:rsidP="002E3802">
      <w:pPr>
        <w:pStyle w:val="Prrafodelista"/>
        <w:ind w:right="56"/>
        <w:rPr>
          <w:rFonts w:ascii="Arial" w:hAnsi="Arial" w:cs="Arial"/>
          <w:b/>
          <w:sz w:val="28"/>
          <w:szCs w:val="28"/>
        </w:rPr>
      </w:pPr>
    </w:p>
    <w:p w14:paraId="2F2AD2F6" w14:textId="77777777" w:rsidR="005B1C7A" w:rsidRDefault="005B1C7A" w:rsidP="002E3802">
      <w:pPr>
        <w:pStyle w:val="Prrafodelista"/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18EBF84B" w14:textId="77777777" w:rsidR="005B1C7A" w:rsidRDefault="005B1C7A" w:rsidP="002E3802">
      <w:pPr>
        <w:pStyle w:val="Prrafodelista"/>
        <w:numPr>
          <w:ilvl w:val="0"/>
          <w:numId w:val="5"/>
        </w:num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TOLERANCIA.</w:t>
      </w:r>
    </w:p>
    <w:p w14:paraId="2FA10F51" w14:textId="77777777" w:rsidR="005B1C7A" w:rsidRDefault="005B1C7A" w:rsidP="002E3802">
      <w:pPr>
        <w:pStyle w:val="Prrafodelista"/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50D5677F" w14:textId="77777777" w:rsidR="005B1C7A" w:rsidRDefault="005B1C7A" w:rsidP="002E3802">
      <w:pPr>
        <w:pStyle w:val="Prrafodelista"/>
        <w:numPr>
          <w:ilvl w:val="0"/>
          <w:numId w:val="5"/>
        </w:num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GRATITUD.</w:t>
      </w:r>
    </w:p>
    <w:p w14:paraId="25F06182" w14:textId="77777777" w:rsidR="005B1C7A" w:rsidRDefault="005B1C7A" w:rsidP="002E3802">
      <w:pPr>
        <w:pStyle w:val="Prrafodelista"/>
        <w:ind w:right="56"/>
        <w:rPr>
          <w:rFonts w:ascii="Arial" w:hAnsi="Arial" w:cs="Arial"/>
          <w:b/>
          <w:sz w:val="28"/>
          <w:szCs w:val="28"/>
        </w:rPr>
      </w:pPr>
    </w:p>
    <w:p w14:paraId="11D9810F" w14:textId="77777777" w:rsidR="005B1C7A" w:rsidRDefault="005B1C7A" w:rsidP="002E3802">
      <w:pPr>
        <w:pStyle w:val="Prrafodelista"/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6038E534" w14:textId="77777777" w:rsidR="005B1C7A" w:rsidRDefault="005B1C7A" w:rsidP="002E3802">
      <w:pPr>
        <w:pStyle w:val="Prrafodelista"/>
        <w:numPr>
          <w:ilvl w:val="0"/>
          <w:numId w:val="5"/>
        </w:num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GENEROSIDAD.</w:t>
      </w:r>
    </w:p>
    <w:p w14:paraId="01BDE40C" w14:textId="77777777" w:rsidR="005B1C7A" w:rsidRDefault="005B1C7A" w:rsidP="002E3802">
      <w:pPr>
        <w:pStyle w:val="Prrafodelista"/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</w:p>
    <w:p w14:paraId="6CE23FE7" w14:textId="77777777" w:rsidR="005B1C7A" w:rsidRDefault="005B1C7A" w:rsidP="002E3802">
      <w:pPr>
        <w:pStyle w:val="Prrafodelista"/>
        <w:numPr>
          <w:ilvl w:val="0"/>
          <w:numId w:val="5"/>
        </w:num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HONESTIDAD.</w:t>
      </w:r>
    </w:p>
    <w:p w14:paraId="3EBA6CD1" w14:textId="77777777" w:rsidR="005B1C7A" w:rsidRDefault="005B1C7A" w:rsidP="002E3802">
      <w:pPr>
        <w:ind w:right="56"/>
        <w:jc w:val="both"/>
        <w:rPr>
          <w:sz w:val="22"/>
          <w:szCs w:val="22"/>
        </w:rPr>
      </w:pPr>
    </w:p>
    <w:p w14:paraId="10ED6E10" w14:textId="77777777" w:rsidR="005B1C7A" w:rsidRDefault="005B1C7A" w:rsidP="002E3802">
      <w:pPr>
        <w:ind w:right="56"/>
        <w:jc w:val="both"/>
      </w:pPr>
    </w:p>
    <w:p w14:paraId="7FA41102" w14:textId="77777777" w:rsidR="005B1C7A" w:rsidRDefault="005B1C7A" w:rsidP="002E3802">
      <w:pPr>
        <w:ind w:right="56"/>
        <w:jc w:val="both"/>
      </w:pPr>
    </w:p>
    <w:p w14:paraId="542D7894" w14:textId="77777777" w:rsidR="005B1C7A" w:rsidRDefault="005B1C7A" w:rsidP="002E3802">
      <w:pPr>
        <w:ind w:right="56"/>
        <w:jc w:val="both"/>
      </w:pPr>
    </w:p>
    <w:p w14:paraId="6F77B388" w14:textId="77777777" w:rsidR="005B1C7A" w:rsidRDefault="005B1C7A" w:rsidP="002E3802">
      <w:pPr>
        <w:ind w:right="56"/>
        <w:jc w:val="both"/>
      </w:pPr>
    </w:p>
    <w:p w14:paraId="5E2F6C94" w14:textId="77777777" w:rsidR="005B1C7A" w:rsidRDefault="005B1C7A" w:rsidP="002E3802">
      <w:pPr>
        <w:ind w:right="56"/>
        <w:jc w:val="both"/>
      </w:pPr>
    </w:p>
    <w:p w14:paraId="5C65537D" w14:textId="440BDD92" w:rsidR="005B1C7A" w:rsidRDefault="005B1C7A" w:rsidP="002E3802">
      <w:pPr>
        <w:ind w:right="56"/>
        <w:jc w:val="both"/>
      </w:pPr>
    </w:p>
    <w:p w14:paraId="164012DE" w14:textId="3320868C" w:rsidR="002E3802" w:rsidRDefault="002E3802" w:rsidP="002E3802">
      <w:pPr>
        <w:ind w:right="56"/>
        <w:jc w:val="both"/>
      </w:pPr>
    </w:p>
    <w:p w14:paraId="01D66FAC" w14:textId="1A86BF8D" w:rsidR="002E3802" w:rsidRDefault="002E3802" w:rsidP="002E3802">
      <w:pPr>
        <w:ind w:right="56"/>
        <w:jc w:val="both"/>
      </w:pPr>
    </w:p>
    <w:p w14:paraId="3E6F4231" w14:textId="4D4B2499" w:rsidR="002E3802" w:rsidRDefault="002E3802" w:rsidP="002E3802">
      <w:pPr>
        <w:ind w:right="56"/>
        <w:jc w:val="both"/>
      </w:pPr>
    </w:p>
    <w:p w14:paraId="56C7D068" w14:textId="4A9302EB" w:rsidR="002E3802" w:rsidRDefault="002E3802" w:rsidP="002E3802">
      <w:pPr>
        <w:ind w:right="56"/>
        <w:jc w:val="both"/>
      </w:pPr>
    </w:p>
    <w:p w14:paraId="04E3C2BF" w14:textId="77777777" w:rsidR="002E3802" w:rsidRDefault="002E3802" w:rsidP="002E3802">
      <w:pPr>
        <w:ind w:right="56"/>
        <w:jc w:val="both"/>
      </w:pPr>
    </w:p>
    <w:p w14:paraId="3640C790" w14:textId="77777777" w:rsidR="005B1C7A" w:rsidRDefault="005B1C7A" w:rsidP="002E3802">
      <w:pPr>
        <w:ind w:right="56"/>
        <w:jc w:val="both"/>
      </w:pPr>
    </w:p>
    <w:p w14:paraId="6E34C164" w14:textId="77777777" w:rsidR="005B1C7A" w:rsidRDefault="005B1C7A" w:rsidP="002E3802">
      <w:pPr>
        <w:ind w:right="5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ORGANIGRAMA</w:t>
      </w:r>
    </w:p>
    <w:p w14:paraId="78EC109C" w14:textId="2DA77905" w:rsidR="005B1C7A" w:rsidRDefault="005B1C7A" w:rsidP="002E3802">
      <w:pPr>
        <w:ind w:right="56"/>
        <w:rPr>
          <w:noProof/>
          <w:sz w:val="22"/>
          <w:szCs w:val="22"/>
        </w:rPr>
      </w:pPr>
      <w:r>
        <w:rPr>
          <w:noProof/>
          <w:lang w:val="es-MX" w:eastAsia="es-MX"/>
        </w:rPr>
        <w:drawing>
          <wp:inline distT="0" distB="0" distL="0" distR="0" wp14:anchorId="06BCB3F3" wp14:editId="51E086FD">
            <wp:extent cx="5018405" cy="5659120"/>
            <wp:effectExtent l="19050" t="19050" r="10795" b="177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2" t="20708" r="33760" b="7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56591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3463779" w14:textId="77777777" w:rsidR="005B1C7A" w:rsidRDefault="005B1C7A" w:rsidP="002E3802">
      <w:pPr>
        <w:ind w:right="56"/>
        <w:rPr>
          <w:noProof/>
        </w:rPr>
      </w:pPr>
    </w:p>
    <w:p w14:paraId="07CAC7BF" w14:textId="77777777" w:rsidR="005B1C7A" w:rsidRDefault="005B1C7A" w:rsidP="002E3802">
      <w:pPr>
        <w:tabs>
          <w:tab w:val="left" w:pos="5330"/>
        </w:tabs>
        <w:ind w:right="56"/>
      </w:pPr>
      <w:r>
        <w:tab/>
      </w:r>
    </w:p>
    <w:p w14:paraId="095D9300" w14:textId="77777777" w:rsidR="005B1C7A" w:rsidRDefault="005B1C7A" w:rsidP="002E3802">
      <w:pPr>
        <w:tabs>
          <w:tab w:val="left" w:pos="5330"/>
        </w:tabs>
        <w:ind w:right="56"/>
      </w:pPr>
    </w:p>
    <w:p w14:paraId="65DD2BB5" w14:textId="77777777" w:rsidR="005B1C7A" w:rsidRDefault="005B1C7A" w:rsidP="002E3802">
      <w:pPr>
        <w:tabs>
          <w:tab w:val="left" w:pos="5330"/>
        </w:tabs>
        <w:ind w:right="56"/>
      </w:pPr>
    </w:p>
    <w:p w14:paraId="70E2AE3F" w14:textId="30B2D6E7" w:rsidR="005B1C7A" w:rsidRDefault="005B1C7A" w:rsidP="002E3802">
      <w:pPr>
        <w:tabs>
          <w:tab w:val="left" w:pos="5330"/>
        </w:tabs>
        <w:ind w:right="56"/>
      </w:pPr>
    </w:p>
    <w:p w14:paraId="57EB3AA0" w14:textId="7634FCBD" w:rsidR="002E3802" w:rsidRDefault="002E3802" w:rsidP="002E3802">
      <w:pPr>
        <w:tabs>
          <w:tab w:val="left" w:pos="5330"/>
        </w:tabs>
        <w:ind w:right="56"/>
      </w:pPr>
    </w:p>
    <w:p w14:paraId="69D0DF16" w14:textId="0D0B35B9" w:rsidR="002E3802" w:rsidRDefault="002E3802" w:rsidP="002E3802">
      <w:pPr>
        <w:tabs>
          <w:tab w:val="left" w:pos="5330"/>
        </w:tabs>
        <w:ind w:right="56"/>
      </w:pPr>
    </w:p>
    <w:p w14:paraId="0218AED0" w14:textId="07F7024F" w:rsidR="002E3802" w:rsidRDefault="002E3802" w:rsidP="002E3802">
      <w:pPr>
        <w:tabs>
          <w:tab w:val="left" w:pos="5330"/>
        </w:tabs>
        <w:ind w:right="56"/>
      </w:pPr>
    </w:p>
    <w:p w14:paraId="2A2052A4" w14:textId="77777777" w:rsidR="002E3802" w:rsidRDefault="002E3802" w:rsidP="002E3802">
      <w:pPr>
        <w:tabs>
          <w:tab w:val="left" w:pos="5330"/>
        </w:tabs>
        <w:ind w:right="56"/>
      </w:pPr>
    </w:p>
    <w:p w14:paraId="43438B84" w14:textId="77777777" w:rsidR="005B1C7A" w:rsidRDefault="005B1C7A" w:rsidP="002E3802">
      <w:pPr>
        <w:tabs>
          <w:tab w:val="left" w:pos="5330"/>
        </w:tabs>
        <w:ind w:right="56"/>
      </w:pPr>
    </w:p>
    <w:p w14:paraId="114C1EB3" w14:textId="77777777" w:rsidR="005B1C7A" w:rsidRDefault="005B1C7A" w:rsidP="002E3802">
      <w:pPr>
        <w:tabs>
          <w:tab w:val="left" w:pos="5330"/>
        </w:tabs>
        <w:ind w:right="56"/>
      </w:pPr>
    </w:p>
    <w:p w14:paraId="3042610A" w14:textId="77777777" w:rsidR="005B1C7A" w:rsidRDefault="005B1C7A" w:rsidP="002E3802">
      <w:pPr>
        <w:spacing w:line="480" w:lineRule="auto"/>
        <w:ind w:right="5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FUNCIONES</w:t>
      </w:r>
    </w:p>
    <w:p w14:paraId="7D919652" w14:textId="77777777" w:rsidR="005B1C7A" w:rsidRDefault="005B1C7A" w:rsidP="002E3802">
      <w:pPr>
        <w:spacing w:line="480" w:lineRule="auto"/>
        <w:ind w:right="56"/>
        <w:rPr>
          <w:rFonts w:ascii="Arial" w:eastAsia="Arial" w:hAnsi="Arial" w:cs="Arial"/>
          <w:color w:val="000000"/>
          <w:lang w:eastAsia="es-MX"/>
        </w:rPr>
      </w:pPr>
      <w:r>
        <w:rPr>
          <w:rFonts w:ascii="Arial" w:eastAsia="Arial" w:hAnsi="Arial" w:cs="Arial"/>
          <w:color w:val="000000"/>
          <w:lang w:eastAsia="es-MX"/>
        </w:rPr>
        <w:t>FUNCIONES Y/O ATRIBUCIONES DE DESARROLLO EDUCATIVO</w:t>
      </w:r>
    </w:p>
    <w:p w14:paraId="5540B1E3" w14:textId="77777777" w:rsidR="005B1C7A" w:rsidRDefault="005B1C7A" w:rsidP="002E3802">
      <w:pPr>
        <w:pStyle w:val="Ttulo1"/>
        <w:numPr>
          <w:ilvl w:val="0"/>
          <w:numId w:val="0"/>
        </w:numPr>
        <w:spacing w:after="65" w:line="480" w:lineRule="auto"/>
        <w:ind w:right="56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BANDO DE POLICIA Y BUEN GOBIERNO DE PISAFLORES HDALGO</w:t>
      </w:r>
    </w:p>
    <w:p w14:paraId="2DF53319" w14:textId="77777777" w:rsidR="005B1C7A" w:rsidRDefault="005B1C7A" w:rsidP="002E3802">
      <w:pPr>
        <w:pStyle w:val="Ttulo1"/>
        <w:numPr>
          <w:ilvl w:val="0"/>
          <w:numId w:val="0"/>
        </w:numPr>
        <w:spacing w:after="65" w:line="480" w:lineRule="auto"/>
        <w:ind w:right="56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TÍTULO DECIMO SEXTO DE LA EDUCACIÓN, CULTURA Y DEPORTE</w:t>
      </w:r>
    </w:p>
    <w:p w14:paraId="32B6138F" w14:textId="77777777" w:rsidR="005B1C7A" w:rsidRDefault="005B1C7A" w:rsidP="002E3802">
      <w:pPr>
        <w:spacing w:after="253" w:line="480" w:lineRule="auto"/>
        <w:ind w:left="10" w:right="56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CAPÍTULO ÚNICO</w:t>
      </w:r>
    </w:p>
    <w:p w14:paraId="0E1927C0" w14:textId="77777777" w:rsidR="005B1C7A" w:rsidRDefault="005B1C7A" w:rsidP="002E3802">
      <w:pPr>
        <w:spacing w:line="480" w:lineRule="auto"/>
        <w:ind w:right="56"/>
        <w:jc w:val="both"/>
        <w:rPr>
          <w:rFonts w:ascii="Arial" w:hAnsi="Arial" w:cs="Arial"/>
          <w:caps/>
        </w:rPr>
      </w:pPr>
      <w:r>
        <w:rPr>
          <w:rFonts w:ascii="Arial" w:hAnsi="Arial" w:cs="Arial"/>
          <w:b/>
          <w:caps/>
        </w:rPr>
        <w:t>ARTÍCULO 305</w:t>
      </w:r>
      <w:r>
        <w:rPr>
          <w:rFonts w:ascii="Arial" w:hAnsi="Arial" w:cs="Arial"/>
          <w:b/>
          <w:bCs/>
          <w:caps/>
        </w:rPr>
        <w:t>.-</w:t>
      </w:r>
      <w:r>
        <w:rPr>
          <w:rFonts w:ascii="Arial" w:hAnsi="Arial" w:cs="Arial"/>
          <w:caps/>
        </w:rPr>
        <w:t xml:space="preserve"> Corresponde al Ayuntamiento, en el ámbito de su competencia, la aplicación de la Ley de Educación del Estado de Hidalgo, para lo cual contará, entre otras, con las siguientes facultades: </w:t>
      </w:r>
    </w:p>
    <w:p w14:paraId="76169935" w14:textId="77777777" w:rsidR="005B1C7A" w:rsidRDefault="005B1C7A" w:rsidP="002E3802">
      <w:pPr>
        <w:numPr>
          <w:ilvl w:val="0"/>
          <w:numId w:val="6"/>
        </w:numPr>
        <w:spacing w:after="66" w:line="480" w:lineRule="auto"/>
        <w:ind w:right="56" w:hanging="521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Sin perjuicio de la concurrencia de la autoridad educativa Federal y de la Secretaría de Educación del Gobierno del Estado, promover y prestar servicios educativos de cualquier tipo, nivel y modalidad; </w:t>
      </w:r>
    </w:p>
    <w:p w14:paraId="5C0089C0" w14:textId="77777777" w:rsidR="005B1C7A" w:rsidRDefault="005B1C7A" w:rsidP="002E3802">
      <w:pPr>
        <w:numPr>
          <w:ilvl w:val="0"/>
          <w:numId w:val="6"/>
        </w:numPr>
        <w:spacing w:after="65" w:line="480" w:lineRule="auto"/>
        <w:ind w:right="56" w:hanging="521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Promover la investigación que sirva como base a la innovación educativa; </w:t>
      </w:r>
    </w:p>
    <w:p w14:paraId="1BB18290" w14:textId="77777777" w:rsidR="005B1C7A" w:rsidRDefault="005B1C7A" w:rsidP="002E3802">
      <w:pPr>
        <w:numPr>
          <w:ilvl w:val="0"/>
          <w:numId w:val="6"/>
        </w:numPr>
        <w:spacing w:after="66" w:line="480" w:lineRule="auto"/>
        <w:ind w:right="56" w:hanging="521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Gestionar mediante programa de becas, apoyo a los alumnos de escasos recursos económicos del Municipio; </w:t>
      </w:r>
    </w:p>
    <w:p w14:paraId="1AEC7BA9" w14:textId="4FB512D4" w:rsidR="005B1C7A" w:rsidRPr="007E04E4" w:rsidRDefault="005B1C7A" w:rsidP="002E3802">
      <w:pPr>
        <w:numPr>
          <w:ilvl w:val="0"/>
          <w:numId w:val="6"/>
        </w:numPr>
        <w:spacing w:after="64" w:line="480" w:lineRule="auto"/>
        <w:ind w:right="56" w:hanging="521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Impulsar el desarrollo de la enseñanza y de las investigaciones científicas, tecnológicas y humanísticas; </w:t>
      </w:r>
    </w:p>
    <w:p w14:paraId="7D50B292" w14:textId="77777777" w:rsidR="005B1C7A" w:rsidRDefault="005B1C7A" w:rsidP="002E3802">
      <w:pPr>
        <w:numPr>
          <w:ilvl w:val="0"/>
          <w:numId w:val="6"/>
        </w:numPr>
        <w:spacing w:after="65" w:line="480" w:lineRule="auto"/>
        <w:ind w:right="56" w:hanging="521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Fomentar y difundir las actividades artísticas y culturales en todas sus manifestaciones; </w:t>
      </w:r>
    </w:p>
    <w:p w14:paraId="1BDF8360" w14:textId="77777777" w:rsidR="005B1C7A" w:rsidRDefault="005B1C7A" w:rsidP="002E3802">
      <w:pPr>
        <w:numPr>
          <w:ilvl w:val="0"/>
          <w:numId w:val="6"/>
        </w:numPr>
        <w:spacing w:after="66" w:line="480" w:lineRule="auto"/>
        <w:ind w:right="56" w:hanging="521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Coadyuvar en la operación y aplicación de los programas Federales Escuelas de Calidad, Escuelas Sustentables y Escuela Siempre Abierta. </w:t>
      </w:r>
    </w:p>
    <w:p w14:paraId="68BFC8EC" w14:textId="77777777" w:rsidR="005B1C7A" w:rsidRDefault="005B1C7A" w:rsidP="002E3802">
      <w:pPr>
        <w:numPr>
          <w:ilvl w:val="0"/>
          <w:numId w:val="6"/>
        </w:numPr>
        <w:spacing w:after="64" w:line="480" w:lineRule="auto"/>
        <w:ind w:right="56" w:hanging="521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lastRenderedPageBreak/>
        <w:t>Promover convenios con las diferentes dependencias de los tres niveles de gobierno para coordinar, unificar y realizar actividades educativas y culturales; e</w:t>
      </w:r>
    </w:p>
    <w:p w14:paraId="17DD80B1" w14:textId="625A7112" w:rsidR="00897F78" w:rsidRPr="002E3802" w:rsidRDefault="005B1C7A" w:rsidP="002E3802">
      <w:pPr>
        <w:numPr>
          <w:ilvl w:val="0"/>
          <w:numId w:val="6"/>
        </w:numPr>
        <w:spacing w:after="259" w:line="480" w:lineRule="auto"/>
        <w:ind w:right="56" w:hanging="521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Impulsar, generar y realizar eventos artísticos, culturales, cívicos y educativos, así como desarrollar un Municipio que cuente con artistas en las diferentes ramas de las bellas artes y además procurar que sean impulsados a nivel regional y Estatal, conservando su identidad.</w:t>
      </w:r>
    </w:p>
    <w:p w14:paraId="279EBC07" w14:textId="77777777" w:rsidR="00897F78" w:rsidRDefault="00897F78" w:rsidP="002E3802">
      <w:pPr>
        <w:ind w:right="56"/>
      </w:pPr>
    </w:p>
    <w:p w14:paraId="0FA01517" w14:textId="77777777" w:rsidR="00897F78" w:rsidRDefault="00897F78" w:rsidP="002E3802">
      <w:pPr>
        <w:ind w:right="56"/>
      </w:pPr>
    </w:p>
    <w:p w14:paraId="0B55BDD8" w14:textId="77777777" w:rsidR="00897F78" w:rsidRDefault="00897F78" w:rsidP="002E3802">
      <w:pPr>
        <w:ind w:right="56"/>
      </w:pPr>
    </w:p>
    <w:p w14:paraId="7360BA91" w14:textId="77777777" w:rsidR="00897F78" w:rsidRDefault="00897F78" w:rsidP="002E3802">
      <w:pPr>
        <w:ind w:right="56"/>
      </w:pPr>
    </w:p>
    <w:p w14:paraId="60E2483B" w14:textId="77777777" w:rsidR="00897F78" w:rsidRDefault="00897F78" w:rsidP="002E3802">
      <w:pPr>
        <w:ind w:right="56"/>
      </w:pPr>
    </w:p>
    <w:p w14:paraId="63F9ED80" w14:textId="77777777" w:rsidR="00897F78" w:rsidRDefault="00897F78" w:rsidP="002E3802">
      <w:pPr>
        <w:ind w:right="56"/>
      </w:pPr>
    </w:p>
    <w:p w14:paraId="06194130" w14:textId="77777777" w:rsidR="00897F78" w:rsidRDefault="00897F78" w:rsidP="002E3802">
      <w:pPr>
        <w:ind w:right="56"/>
      </w:pPr>
    </w:p>
    <w:p w14:paraId="11E68151" w14:textId="77777777" w:rsidR="00897F78" w:rsidRDefault="00897F78" w:rsidP="002E3802">
      <w:pPr>
        <w:ind w:right="56"/>
      </w:pPr>
    </w:p>
    <w:p w14:paraId="52FBC0B7" w14:textId="77777777" w:rsidR="00897F78" w:rsidRDefault="00897F78" w:rsidP="002E3802">
      <w:pPr>
        <w:ind w:right="56"/>
      </w:pPr>
    </w:p>
    <w:p w14:paraId="1F1D007A" w14:textId="77777777" w:rsidR="00897F78" w:rsidRDefault="00897F78" w:rsidP="002E3802">
      <w:pPr>
        <w:ind w:right="56"/>
      </w:pPr>
    </w:p>
    <w:p w14:paraId="36A8138D" w14:textId="77777777" w:rsidR="00897F78" w:rsidRDefault="00897F78" w:rsidP="002E3802">
      <w:pPr>
        <w:ind w:right="56"/>
      </w:pPr>
    </w:p>
    <w:p w14:paraId="6902C9C8" w14:textId="77777777" w:rsidR="00897F78" w:rsidRDefault="00897F78" w:rsidP="002E3802">
      <w:pPr>
        <w:ind w:right="56"/>
      </w:pPr>
    </w:p>
    <w:p w14:paraId="2B03FB63" w14:textId="77777777" w:rsidR="00897F78" w:rsidRDefault="00897F78" w:rsidP="002E3802">
      <w:pPr>
        <w:ind w:right="56"/>
      </w:pPr>
    </w:p>
    <w:p w14:paraId="52CFD6DC" w14:textId="77777777" w:rsidR="00897F78" w:rsidRDefault="00897F78" w:rsidP="002E3802">
      <w:pPr>
        <w:ind w:right="56"/>
      </w:pPr>
    </w:p>
    <w:p w14:paraId="0A72A438" w14:textId="77777777" w:rsidR="00897F78" w:rsidRDefault="00897F78" w:rsidP="002E3802">
      <w:pPr>
        <w:ind w:right="56"/>
      </w:pPr>
    </w:p>
    <w:p w14:paraId="6B12BA34" w14:textId="77777777" w:rsidR="00897F78" w:rsidRDefault="00897F78" w:rsidP="002E3802">
      <w:pPr>
        <w:ind w:right="56"/>
      </w:pPr>
    </w:p>
    <w:p w14:paraId="487E5021" w14:textId="77777777" w:rsidR="00897F78" w:rsidRDefault="00897F78" w:rsidP="002E3802">
      <w:pPr>
        <w:ind w:right="56"/>
      </w:pPr>
    </w:p>
    <w:p w14:paraId="30D4E9EA" w14:textId="77777777" w:rsidR="00897F78" w:rsidRDefault="00897F78" w:rsidP="002E3802">
      <w:pPr>
        <w:ind w:right="56"/>
      </w:pPr>
    </w:p>
    <w:p w14:paraId="731E8D5F" w14:textId="77777777" w:rsidR="00897F78" w:rsidRDefault="00897F78" w:rsidP="002E3802">
      <w:pPr>
        <w:ind w:right="56"/>
      </w:pPr>
    </w:p>
    <w:p w14:paraId="76226DC5" w14:textId="77777777" w:rsidR="00897F78" w:rsidRDefault="00897F78" w:rsidP="002E3802">
      <w:pPr>
        <w:ind w:right="56"/>
      </w:pPr>
    </w:p>
    <w:p w14:paraId="21DA0CF0" w14:textId="77777777" w:rsidR="00897F78" w:rsidRDefault="00897F78" w:rsidP="002E3802">
      <w:pPr>
        <w:ind w:right="56"/>
      </w:pPr>
    </w:p>
    <w:p w14:paraId="452F1C18" w14:textId="77777777" w:rsidR="00897F78" w:rsidRDefault="00897F78" w:rsidP="002E3802">
      <w:pPr>
        <w:ind w:right="56"/>
      </w:pPr>
    </w:p>
    <w:p w14:paraId="53D163B9" w14:textId="77777777" w:rsidR="001C7F93" w:rsidRPr="001C7F93" w:rsidRDefault="001C7F93" w:rsidP="002E3802">
      <w:pPr>
        <w:ind w:right="56"/>
      </w:pPr>
    </w:p>
    <w:p w14:paraId="22EB9F2E" w14:textId="77777777" w:rsidR="001C7F93" w:rsidRDefault="001C7F93" w:rsidP="002E3802">
      <w:pPr>
        <w:ind w:right="56"/>
      </w:pPr>
    </w:p>
    <w:p w14:paraId="44465B90" w14:textId="77777777" w:rsidR="003A70DE" w:rsidRPr="001C7F93" w:rsidRDefault="003A70DE" w:rsidP="002E3802">
      <w:pPr>
        <w:ind w:right="56"/>
        <w:jc w:val="center"/>
      </w:pPr>
    </w:p>
    <w:sectPr w:rsidR="003A70DE" w:rsidRPr="001C7F93" w:rsidSect="00075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8" w:right="418" w:bottom="1417" w:left="567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8F61" w14:textId="77777777" w:rsidR="0089399A" w:rsidRDefault="0089399A" w:rsidP="001C7F93">
      <w:r>
        <w:separator/>
      </w:r>
    </w:p>
  </w:endnote>
  <w:endnote w:type="continuationSeparator" w:id="0">
    <w:p w14:paraId="5B19CA7C" w14:textId="77777777" w:rsidR="0089399A" w:rsidRDefault="0089399A" w:rsidP="001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A3A0" w14:textId="77777777" w:rsidR="0078717B" w:rsidRDefault="007871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3A28" w14:textId="77777777" w:rsidR="0078717B" w:rsidRPr="000751F5" w:rsidRDefault="0078717B" w:rsidP="000751F5">
    <w:pPr>
      <w:pStyle w:val="Piedepgina"/>
      <w:ind w:left="284"/>
      <w:rPr>
        <w:rFonts w:ascii="Arial" w:hAnsi="Arial"/>
        <w:b/>
        <w:color w:val="FFFFFF" w:themeColor="background1"/>
        <w:sz w:val="22"/>
        <w:szCs w:val="22"/>
      </w:rPr>
    </w:pPr>
    <w:r w:rsidRPr="000751F5">
      <w:rPr>
        <w:rFonts w:ascii="Arial" w:hAnsi="Arial"/>
        <w:b/>
        <w:noProof/>
        <w:color w:val="FFFFFF" w:themeColor="background1"/>
        <w:sz w:val="22"/>
        <w:szCs w:val="22"/>
        <w:lang w:val="es-MX" w:eastAsia="es-MX"/>
      </w:rPr>
      <w:drawing>
        <wp:anchor distT="0" distB="0" distL="114300" distR="114300" simplePos="0" relativeHeight="251659264" behindDoc="1" locked="0" layoutInCell="1" allowOverlap="1" wp14:anchorId="6DA4E2D3" wp14:editId="28CE4361">
          <wp:simplePos x="0" y="0"/>
          <wp:positionH relativeFrom="column">
            <wp:posOffset>-564515</wp:posOffset>
          </wp:positionH>
          <wp:positionV relativeFrom="paragraph">
            <wp:posOffset>-55879</wp:posOffset>
          </wp:positionV>
          <wp:extent cx="8108315" cy="4572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ABAJO VERDE.jpg"/>
                  <pic:cNvPicPr/>
                </pic:nvPicPr>
                <pic:blipFill>
                  <a:blip r:embed="rId1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3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1F5">
      <w:rPr>
        <w:rFonts w:ascii="Arial" w:hAnsi="Arial"/>
        <w:b/>
        <w:color w:val="FFFFFF" w:themeColor="background1"/>
        <w:sz w:val="22"/>
        <w:szCs w:val="22"/>
      </w:rPr>
      <w:t>Palacio Municipal s/n, Col. Centro, Pisaflores, Hidalgo.  C.P. 42220  Tels. 483 378 6027 / 483 378 6075</w:t>
    </w:r>
  </w:p>
  <w:p w14:paraId="5A55D9A9" w14:textId="77777777" w:rsidR="0078717B" w:rsidRPr="000751F5" w:rsidRDefault="0078717B" w:rsidP="000751F5">
    <w:pPr>
      <w:pStyle w:val="Piedepgina"/>
      <w:spacing w:line="480" w:lineRule="auto"/>
      <w:ind w:left="284"/>
      <w:jc w:val="center"/>
      <w:rPr>
        <w:rFonts w:ascii="Arial" w:hAnsi="Arial"/>
        <w:b/>
        <w:color w:val="FFFFFF" w:themeColor="background1"/>
        <w:sz w:val="22"/>
        <w:szCs w:val="22"/>
      </w:rPr>
    </w:pPr>
    <w:r w:rsidRPr="000751F5">
      <w:rPr>
        <w:rFonts w:ascii="Arial" w:hAnsi="Arial"/>
        <w:b/>
        <w:color w:val="FFFFFF" w:themeColor="background1"/>
        <w:sz w:val="22"/>
        <w:szCs w:val="22"/>
      </w:rPr>
      <w:t>Correo electrónico: ayuntamientopisaflores20.24@gmail.com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EF4A" w14:textId="77777777" w:rsidR="0078717B" w:rsidRDefault="007871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40DE" w14:textId="77777777" w:rsidR="0089399A" w:rsidRDefault="0089399A" w:rsidP="001C7F93">
      <w:r>
        <w:separator/>
      </w:r>
    </w:p>
  </w:footnote>
  <w:footnote w:type="continuationSeparator" w:id="0">
    <w:p w14:paraId="7B8E0E2E" w14:textId="77777777" w:rsidR="0089399A" w:rsidRDefault="0089399A" w:rsidP="001C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3B17" w14:textId="77777777" w:rsidR="0078717B" w:rsidRDefault="007871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D75F" w14:textId="79BB3C24" w:rsidR="0078717B" w:rsidRDefault="0078717B" w:rsidP="00F86E3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3C140" wp14:editId="2C8974C1">
              <wp:simplePos x="0" y="0"/>
              <wp:positionH relativeFrom="column">
                <wp:posOffset>4114800</wp:posOffset>
              </wp:positionH>
              <wp:positionV relativeFrom="paragraph">
                <wp:posOffset>534670</wp:posOffset>
              </wp:positionV>
              <wp:extent cx="1714500" cy="0"/>
              <wp:effectExtent l="50800" t="25400" r="63500" b="1016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1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380DE4" id="Conector recto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42.1pt" to="45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" strokecolor="#0d0d0d [3069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E2CF7" wp14:editId="2C3C9E16">
              <wp:simplePos x="0" y="0"/>
              <wp:positionH relativeFrom="column">
                <wp:posOffset>1257300</wp:posOffset>
              </wp:positionH>
              <wp:positionV relativeFrom="paragraph">
                <wp:posOffset>534670</wp:posOffset>
              </wp:positionV>
              <wp:extent cx="1714500" cy="0"/>
              <wp:effectExtent l="50800" t="25400" r="63500" b="1016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71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58DB7B" id="Conector recto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42.1pt" to="234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" strokecolor="#0d0d0d [3069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C94BDE" wp14:editId="7B9207A7">
              <wp:simplePos x="0" y="0"/>
              <wp:positionH relativeFrom="column">
                <wp:posOffset>1143000</wp:posOffset>
              </wp:positionH>
              <wp:positionV relativeFrom="paragraph">
                <wp:posOffset>77470</wp:posOffset>
              </wp:positionV>
              <wp:extent cx="4800600" cy="571500"/>
              <wp:effectExtent l="0" t="0" r="0" b="1270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C20CC" w14:textId="1539F13E" w:rsidR="0078717B" w:rsidRPr="0078717B" w:rsidRDefault="0078717B" w:rsidP="0078717B">
                          <w:pP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78717B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AYUNTAMIENTO MUNICIPAL DE PISAFLORES</w:t>
                          </w:r>
                        </w:p>
                        <w:p w14:paraId="301E6E0F" w14:textId="79BE5118" w:rsidR="0078717B" w:rsidRPr="0078717B" w:rsidRDefault="0078717B" w:rsidP="0078717B">
                          <w:pP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78717B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2020-2024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C94BD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90pt;margin-top:6.1pt;width:378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" filled="f" stroked="f">
              <v:textbox>
                <w:txbxContent>
                  <w:p w14:paraId="24BC20CC" w14:textId="1539F13E" w:rsidR="0078717B" w:rsidRPr="0078717B" w:rsidRDefault="0078717B" w:rsidP="0078717B">
                    <w:pP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78717B">
                      <w:rPr>
                        <w:rFonts w:ascii="Arial" w:hAnsi="Arial"/>
                        <w:b/>
                        <w:sz w:val="32"/>
                        <w:szCs w:val="32"/>
                      </w:rPr>
                      <w:t>AYUNTAMIENTO MUNICIPAL DE PISAFLORES</w:t>
                    </w:r>
                  </w:p>
                  <w:p w14:paraId="301E6E0F" w14:textId="79BE5118" w:rsidR="0078717B" w:rsidRPr="0078717B" w:rsidRDefault="0078717B" w:rsidP="0078717B">
                    <w:pP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78717B">
                      <w:rPr>
                        <w:rFonts w:ascii="Arial" w:hAnsi="Arial"/>
                        <w:b/>
                        <w:sz w:val="32"/>
                        <w:szCs w:val="32"/>
                      </w:rPr>
                      <w:t>2020-2024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0731A47C" wp14:editId="34DE5912">
          <wp:simplePos x="0" y="0"/>
          <wp:positionH relativeFrom="column">
            <wp:posOffset>0</wp:posOffset>
          </wp:positionH>
          <wp:positionV relativeFrom="paragraph">
            <wp:posOffset>-261620</wp:posOffset>
          </wp:positionV>
          <wp:extent cx="914400" cy="10547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del_Estado_Libre_y_Soberano_de_Hidal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744C" w14:textId="77777777" w:rsidR="0078717B" w:rsidRDefault="007871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76"/>
    <w:multiLevelType w:val="hybridMultilevel"/>
    <w:tmpl w:val="116A4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634"/>
    <w:multiLevelType w:val="hybridMultilevel"/>
    <w:tmpl w:val="3C3AF308"/>
    <w:lvl w:ilvl="0" w:tplc="22F6C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5557A"/>
    <w:multiLevelType w:val="hybridMultilevel"/>
    <w:tmpl w:val="13363E38"/>
    <w:lvl w:ilvl="0" w:tplc="2176ED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26E3B"/>
    <w:multiLevelType w:val="hybridMultilevel"/>
    <w:tmpl w:val="D89EE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C0849"/>
    <w:multiLevelType w:val="hybridMultilevel"/>
    <w:tmpl w:val="2BE69DEC"/>
    <w:lvl w:ilvl="0" w:tplc="DA325D7E">
      <w:start w:val="1"/>
      <w:numFmt w:val="upperRoman"/>
      <w:lvlText w:val="%1."/>
      <w:lvlJc w:val="left"/>
      <w:pPr>
        <w:ind w:left="9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1" w:tplc="3DF8D44E">
      <w:start w:val="1"/>
      <w:numFmt w:val="lowerLetter"/>
      <w:lvlText w:val="%2"/>
      <w:lvlJc w:val="left"/>
      <w:pPr>
        <w:ind w:left="1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2" w:tplc="345058E8">
      <w:start w:val="1"/>
      <w:numFmt w:val="lowerRoman"/>
      <w:lvlText w:val="%3"/>
      <w:lvlJc w:val="left"/>
      <w:pPr>
        <w:ind w:left="2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3" w:tplc="354CEC80">
      <w:start w:val="1"/>
      <w:numFmt w:val="decimal"/>
      <w:lvlText w:val="%4"/>
      <w:lvlJc w:val="left"/>
      <w:pPr>
        <w:ind w:left="2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4" w:tplc="987C4C00">
      <w:start w:val="1"/>
      <w:numFmt w:val="lowerLetter"/>
      <w:lvlText w:val="%5"/>
      <w:lvlJc w:val="left"/>
      <w:pPr>
        <w:ind w:left="3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5" w:tplc="117AFA7E">
      <w:start w:val="1"/>
      <w:numFmt w:val="lowerRoman"/>
      <w:lvlText w:val="%6"/>
      <w:lvlJc w:val="left"/>
      <w:pPr>
        <w:ind w:left="4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6" w:tplc="7E5290AC">
      <w:start w:val="1"/>
      <w:numFmt w:val="decimal"/>
      <w:lvlText w:val="%7"/>
      <w:lvlJc w:val="left"/>
      <w:pPr>
        <w:ind w:left="5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7" w:tplc="B9741518">
      <w:start w:val="1"/>
      <w:numFmt w:val="lowerLetter"/>
      <w:lvlText w:val="%8"/>
      <w:lvlJc w:val="left"/>
      <w:pPr>
        <w:ind w:left="5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8" w:tplc="B3147F2C">
      <w:start w:val="1"/>
      <w:numFmt w:val="lowerRoman"/>
      <w:lvlText w:val="%9"/>
      <w:lvlJc w:val="left"/>
      <w:pPr>
        <w:ind w:left="65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608106B"/>
    <w:multiLevelType w:val="hybridMultilevel"/>
    <w:tmpl w:val="2D36BE84"/>
    <w:lvl w:ilvl="0" w:tplc="7472AF04">
      <w:start w:val="100"/>
      <w:numFmt w:val="upperRoman"/>
      <w:pStyle w:val="Ttulo1"/>
      <w:lvlText w:val="%1."/>
      <w:lvlJc w:val="left"/>
      <w:pPr>
        <w:ind w:left="64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1" w:tplc="C3A659DC">
      <w:start w:val="1"/>
      <w:numFmt w:val="lowerLetter"/>
      <w:lvlText w:val="%2"/>
      <w:lvlJc w:val="left"/>
      <w:pPr>
        <w:ind w:left="172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2" w:tplc="A9A23684">
      <w:start w:val="1"/>
      <w:numFmt w:val="lowerRoman"/>
      <w:lvlText w:val="%3"/>
      <w:lvlJc w:val="left"/>
      <w:pPr>
        <w:ind w:left="244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3" w:tplc="C9728D62">
      <w:start w:val="1"/>
      <w:numFmt w:val="decimal"/>
      <w:lvlText w:val="%4"/>
      <w:lvlJc w:val="left"/>
      <w:pPr>
        <w:ind w:left="316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4" w:tplc="553A2A80">
      <w:start w:val="1"/>
      <w:numFmt w:val="lowerLetter"/>
      <w:lvlText w:val="%5"/>
      <w:lvlJc w:val="left"/>
      <w:pPr>
        <w:ind w:left="388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5" w:tplc="EDE886F8">
      <w:start w:val="1"/>
      <w:numFmt w:val="lowerRoman"/>
      <w:lvlText w:val="%6"/>
      <w:lvlJc w:val="left"/>
      <w:pPr>
        <w:ind w:left="460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6" w:tplc="4FAA95DE">
      <w:start w:val="1"/>
      <w:numFmt w:val="decimal"/>
      <w:lvlText w:val="%7"/>
      <w:lvlJc w:val="left"/>
      <w:pPr>
        <w:ind w:left="532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7" w:tplc="F20441A2">
      <w:start w:val="1"/>
      <w:numFmt w:val="lowerLetter"/>
      <w:lvlText w:val="%8"/>
      <w:lvlJc w:val="left"/>
      <w:pPr>
        <w:ind w:left="604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  <w:lvl w:ilvl="8" w:tplc="35AEAEF4">
      <w:start w:val="1"/>
      <w:numFmt w:val="lowerRoman"/>
      <w:lvlText w:val="%9"/>
      <w:lvlJc w:val="left"/>
      <w:pPr>
        <w:ind w:left="676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19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37404284">
    <w:abstractNumId w:val="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338576">
    <w:abstractNumId w:val="1"/>
  </w:num>
  <w:num w:numId="3" w16cid:durableId="152719010">
    <w:abstractNumId w:val="0"/>
  </w:num>
  <w:num w:numId="4" w16cid:durableId="1515798168">
    <w:abstractNumId w:val="3"/>
  </w:num>
  <w:num w:numId="5" w16cid:durableId="875313218">
    <w:abstractNumId w:val="2"/>
  </w:num>
  <w:num w:numId="6" w16cid:durableId="2101414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93"/>
    <w:rsid w:val="000751F5"/>
    <w:rsid w:val="00100CA4"/>
    <w:rsid w:val="001C7F93"/>
    <w:rsid w:val="002E3802"/>
    <w:rsid w:val="003A70DE"/>
    <w:rsid w:val="004B729A"/>
    <w:rsid w:val="005B1C7A"/>
    <w:rsid w:val="005B41C6"/>
    <w:rsid w:val="006A3ED9"/>
    <w:rsid w:val="0078717B"/>
    <w:rsid w:val="007E04E4"/>
    <w:rsid w:val="0089399A"/>
    <w:rsid w:val="00897F78"/>
    <w:rsid w:val="00941255"/>
    <w:rsid w:val="00A176C9"/>
    <w:rsid w:val="00A567D6"/>
    <w:rsid w:val="00F040EA"/>
    <w:rsid w:val="00F421CC"/>
    <w:rsid w:val="00F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2D6748"/>
  <w14:defaultImageDpi w14:val="300"/>
  <w15:docId w15:val="{0ECA2D03-ED6C-45A6-B884-A46917F3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C6"/>
  </w:style>
  <w:style w:type="paragraph" w:styleId="Ttulo1">
    <w:name w:val="heading 1"/>
    <w:next w:val="Normal"/>
    <w:link w:val="Ttulo1Car"/>
    <w:uiPriority w:val="9"/>
    <w:qFormat/>
    <w:rsid w:val="005B1C7A"/>
    <w:pPr>
      <w:keepNext/>
      <w:keepLines/>
      <w:numPr>
        <w:numId w:val="1"/>
      </w:numPr>
      <w:spacing w:after="266" w:line="244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19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F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F93"/>
  </w:style>
  <w:style w:type="paragraph" w:styleId="Piedepgina">
    <w:name w:val="footer"/>
    <w:basedOn w:val="Normal"/>
    <w:link w:val="PiedepginaCar"/>
    <w:uiPriority w:val="99"/>
    <w:unhideWhenUsed/>
    <w:rsid w:val="001C7F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F93"/>
  </w:style>
  <w:style w:type="paragraph" w:styleId="Textodeglobo">
    <w:name w:val="Balloon Text"/>
    <w:basedOn w:val="Normal"/>
    <w:link w:val="TextodegloboCar"/>
    <w:uiPriority w:val="99"/>
    <w:semiHidden/>
    <w:unhideWhenUsed/>
    <w:rsid w:val="001C7F9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F93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B1C7A"/>
    <w:rPr>
      <w:rFonts w:ascii="Arial" w:eastAsia="Arial" w:hAnsi="Arial" w:cs="Arial"/>
      <w:b/>
      <w:color w:val="000000"/>
      <w:sz w:val="19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5B1C7A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0D0A9B-C69A-489E-9269-EF1E3610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Valle</dc:creator>
  <cp:keywords/>
  <dc:description/>
  <cp:lastModifiedBy>hugo vaca marquez</cp:lastModifiedBy>
  <cp:revision>5</cp:revision>
  <cp:lastPrinted>2022-02-04T17:11:00Z</cp:lastPrinted>
  <dcterms:created xsi:type="dcterms:W3CDTF">2022-03-08T21:46:00Z</dcterms:created>
  <dcterms:modified xsi:type="dcterms:W3CDTF">2022-04-08T15:13:00Z</dcterms:modified>
</cp:coreProperties>
</file>