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D7CA6" w14:textId="77777777" w:rsidR="00983554" w:rsidRDefault="00983554" w:rsidP="00983554">
      <w:pPr>
        <w:jc w:val="center"/>
        <w:rPr>
          <w:rFonts w:ascii="Arial" w:hAnsi="Arial" w:cs="Arial"/>
          <w:b/>
          <w:bCs/>
          <w:sz w:val="24"/>
          <w:szCs w:val="24"/>
        </w:rPr>
      </w:pPr>
      <w:bookmarkStart w:id="0" w:name="_Hlk78547193"/>
    </w:p>
    <w:p w14:paraId="1FCDB0DC" w14:textId="77777777" w:rsidR="00964C8A" w:rsidRDefault="00964C8A" w:rsidP="00303CF9">
      <w:pPr>
        <w:rPr>
          <w:rFonts w:ascii="Arial" w:hAnsi="Arial" w:cs="Arial"/>
          <w:b/>
          <w:bCs/>
          <w:sz w:val="28"/>
          <w:szCs w:val="28"/>
        </w:rPr>
      </w:pPr>
    </w:p>
    <w:p w14:paraId="68364AB0" w14:textId="35B41D27" w:rsidR="00964C8A" w:rsidRDefault="00964C8A" w:rsidP="00303CF9">
      <w:pPr>
        <w:rPr>
          <w:rFonts w:ascii="Arial" w:hAnsi="Arial" w:cs="Arial"/>
          <w:b/>
          <w:bCs/>
          <w:sz w:val="28"/>
          <w:szCs w:val="28"/>
        </w:rPr>
      </w:pPr>
    </w:p>
    <w:p w14:paraId="59CF329D" w14:textId="7CD59BE1" w:rsidR="00964C8A" w:rsidRDefault="00964C8A" w:rsidP="00303CF9">
      <w:pPr>
        <w:rPr>
          <w:rFonts w:ascii="Arial" w:hAnsi="Arial" w:cs="Arial"/>
          <w:b/>
          <w:bCs/>
          <w:sz w:val="28"/>
          <w:szCs w:val="28"/>
        </w:rPr>
      </w:pPr>
    </w:p>
    <w:p w14:paraId="29CA07B1" w14:textId="77777777" w:rsidR="00964C8A" w:rsidRDefault="00964C8A" w:rsidP="00303CF9">
      <w:pPr>
        <w:rPr>
          <w:rFonts w:ascii="Arial" w:hAnsi="Arial" w:cs="Arial"/>
          <w:b/>
          <w:bCs/>
          <w:sz w:val="28"/>
          <w:szCs w:val="28"/>
        </w:rPr>
      </w:pPr>
    </w:p>
    <w:p w14:paraId="69532541" w14:textId="77777777" w:rsidR="00964C8A" w:rsidRDefault="00964C8A" w:rsidP="00303CF9">
      <w:pPr>
        <w:rPr>
          <w:rFonts w:ascii="Arial" w:hAnsi="Arial" w:cs="Arial"/>
          <w:b/>
          <w:bCs/>
          <w:sz w:val="28"/>
          <w:szCs w:val="28"/>
        </w:rPr>
      </w:pPr>
    </w:p>
    <w:p w14:paraId="7FCB73FA" w14:textId="55F7C8A5" w:rsidR="00964C8A" w:rsidRDefault="00964C8A" w:rsidP="00964C8A">
      <w:pPr>
        <w:jc w:val="center"/>
        <w:rPr>
          <w:rFonts w:ascii="Arial" w:hAnsi="Arial" w:cs="Arial"/>
          <w:b/>
          <w:bCs/>
          <w:sz w:val="72"/>
          <w:szCs w:val="72"/>
        </w:rPr>
      </w:pPr>
      <w:r w:rsidRPr="00964C8A">
        <w:rPr>
          <w:rFonts w:ascii="Arial" w:hAnsi="Arial" w:cs="Arial"/>
          <w:b/>
          <w:bCs/>
          <w:sz w:val="72"/>
          <w:szCs w:val="72"/>
        </w:rPr>
        <w:t>PLAN DE TRABAJO ANUAL 202</w:t>
      </w:r>
      <w:r w:rsidR="0055061C">
        <w:rPr>
          <w:rFonts w:ascii="Arial" w:hAnsi="Arial" w:cs="Arial"/>
          <w:b/>
          <w:bCs/>
          <w:sz w:val="72"/>
          <w:szCs w:val="72"/>
        </w:rPr>
        <w:t>2</w:t>
      </w:r>
    </w:p>
    <w:p w14:paraId="1701A8C4" w14:textId="77777777" w:rsidR="00964C8A" w:rsidRPr="00964C8A" w:rsidRDefault="00964C8A" w:rsidP="00964C8A">
      <w:pPr>
        <w:jc w:val="center"/>
        <w:rPr>
          <w:rFonts w:ascii="Arial" w:hAnsi="Arial" w:cs="Arial"/>
          <w:b/>
          <w:bCs/>
          <w:sz w:val="72"/>
          <w:szCs w:val="72"/>
        </w:rPr>
      </w:pPr>
    </w:p>
    <w:p w14:paraId="0AF24B8E" w14:textId="4132E677" w:rsidR="00964C8A" w:rsidRPr="00964C8A" w:rsidRDefault="00964C8A" w:rsidP="00964C8A">
      <w:pPr>
        <w:jc w:val="center"/>
        <w:rPr>
          <w:rFonts w:ascii="Arial" w:hAnsi="Arial" w:cs="Arial"/>
          <w:b/>
          <w:bCs/>
          <w:sz w:val="72"/>
          <w:szCs w:val="72"/>
        </w:rPr>
      </w:pPr>
      <w:r w:rsidRPr="00964C8A">
        <w:rPr>
          <w:rFonts w:ascii="Arial" w:hAnsi="Arial" w:cs="Arial"/>
          <w:b/>
          <w:bCs/>
          <w:sz w:val="72"/>
          <w:szCs w:val="72"/>
        </w:rPr>
        <w:t>DESARROLLO SOCIAL</w:t>
      </w:r>
    </w:p>
    <w:p w14:paraId="58C034AD" w14:textId="17315520" w:rsidR="00964C8A" w:rsidRPr="00964C8A" w:rsidRDefault="00964C8A" w:rsidP="00964C8A">
      <w:pPr>
        <w:jc w:val="center"/>
        <w:rPr>
          <w:rFonts w:ascii="Arial" w:hAnsi="Arial" w:cs="Arial"/>
          <w:b/>
          <w:bCs/>
          <w:sz w:val="52"/>
          <w:szCs w:val="52"/>
        </w:rPr>
      </w:pPr>
      <w:r w:rsidRPr="00964C8A">
        <w:rPr>
          <w:rFonts w:ascii="Arial" w:hAnsi="Arial" w:cs="Arial"/>
          <w:b/>
          <w:bCs/>
          <w:sz w:val="52"/>
          <w:szCs w:val="52"/>
        </w:rPr>
        <w:t>PISAFLORES HIDALGO</w:t>
      </w:r>
    </w:p>
    <w:p w14:paraId="51218464" w14:textId="77777777" w:rsidR="00964C8A" w:rsidRDefault="00964C8A" w:rsidP="00303CF9">
      <w:pPr>
        <w:rPr>
          <w:rFonts w:ascii="Arial" w:hAnsi="Arial" w:cs="Arial"/>
          <w:b/>
          <w:bCs/>
          <w:sz w:val="28"/>
          <w:szCs w:val="28"/>
        </w:rPr>
      </w:pPr>
    </w:p>
    <w:p w14:paraId="06D4E179" w14:textId="77777777" w:rsidR="00964C8A" w:rsidRDefault="00964C8A" w:rsidP="00303CF9">
      <w:pPr>
        <w:rPr>
          <w:rFonts w:ascii="Arial" w:hAnsi="Arial" w:cs="Arial"/>
          <w:b/>
          <w:bCs/>
          <w:sz w:val="28"/>
          <w:szCs w:val="28"/>
        </w:rPr>
      </w:pPr>
    </w:p>
    <w:p w14:paraId="70868E9B" w14:textId="77777777" w:rsidR="00964C8A" w:rsidRDefault="00964C8A" w:rsidP="00303CF9">
      <w:pPr>
        <w:rPr>
          <w:rFonts w:ascii="Arial" w:hAnsi="Arial" w:cs="Arial"/>
          <w:b/>
          <w:bCs/>
          <w:sz w:val="28"/>
          <w:szCs w:val="28"/>
        </w:rPr>
      </w:pPr>
    </w:p>
    <w:p w14:paraId="75CF17E5" w14:textId="77777777" w:rsidR="00964C8A" w:rsidRDefault="00964C8A" w:rsidP="00303CF9">
      <w:pPr>
        <w:rPr>
          <w:rFonts w:ascii="Arial" w:hAnsi="Arial" w:cs="Arial"/>
          <w:b/>
          <w:bCs/>
          <w:sz w:val="28"/>
          <w:szCs w:val="28"/>
        </w:rPr>
      </w:pPr>
    </w:p>
    <w:p w14:paraId="0C3D0395" w14:textId="77777777" w:rsidR="00964C8A" w:rsidRDefault="00964C8A" w:rsidP="00303CF9">
      <w:pPr>
        <w:rPr>
          <w:rFonts w:ascii="Arial" w:hAnsi="Arial" w:cs="Arial"/>
          <w:b/>
          <w:bCs/>
          <w:sz w:val="28"/>
          <w:szCs w:val="28"/>
        </w:rPr>
      </w:pPr>
    </w:p>
    <w:p w14:paraId="0E6A8D75" w14:textId="77777777" w:rsidR="00964C8A" w:rsidRDefault="00964C8A" w:rsidP="00303CF9">
      <w:pPr>
        <w:rPr>
          <w:rFonts w:ascii="Arial" w:hAnsi="Arial" w:cs="Arial"/>
          <w:b/>
          <w:bCs/>
          <w:sz w:val="28"/>
          <w:szCs w:val="28"/>
        </w:rPr>
      </w:pPr>
    </w:p>
    <w:p w14:paraId="2201E3BA" w14:textId="77777777" w:rsidR="00964C8A" w:rsidRDefault="00964C8A" w:rsidP="00303CF9">
      <w:pPr>
        <w:rPr>
          <w:rFonts w:ascii="Arial" w:hAnsi="Arial" w:cs="Arial"/>
          <w:b/>
          <w:bCs/>
          <w:sz w:val="28"/>
          <w:szCs w:val="28"/>
        </w:rPr>
      </w:pPr>
    </w:p>
    <w:p w14:paraId="761A4439" w14:textId="77777777" w:rsidR="00964C8A" w:rsidRDefault="00964C8A" w:rsidP="00303CF9">
      <w:pPr>
        <w:rPr>
          <w:rFonts w:ascii="Arial" w:hAnsi="Arial" w:cs="Arial"/>
          <w:b/>
          <w:bCs/>
          <w:sz w:val="28"/>
          <w:szCs w:val="28"/>
        </w:rPr>
      </w:pPr>
    </w:p>
    <w:p w14:paraId="7EB4296D" w14:textId="77777777" w:rsidR="00964C8A" w:rsidRDefault="00964C8A" w:rsidP="00303CF9">
      <w:pPr>
        <w:rPr>
          <w:rFonts w:ascii="Arial" w:hAnsi="Arial" w:cs="Arial"/>
          <w:b/>
          <w:bCs/>
          <w:sz w:val="28"/>
          <w:szCs w:val="28"/>
        </w:rPr>
      </w:pPr>
    </w:p>
    <w:p w14:paraId="76475E99" w14:textId="77777777" w:rsidR="00964C8A" w:rsidRDefault="00964C8A" w:rsidP="00303CF9">
      <w:pPr>
        <w:rPr>
          <w:rFonts w:ascii="Arial" w:hAnsi="Arial" w:cs="Arial"/>
          <w:b/>
          <w:bCs/>
          <w:sz w:val="28"/>
          <w:szCs w:val="28"/>
        </w:rPr>
      </w:pPr>
    </w:p>
    <w:p w14:paraId="32DDC0A9" w14:textId="6E70BE74" w:rsidR="00983554" w:rsidRPr="00303CF9" w:rsidRDefault="00113541" w:rsidP="00303CF9">
      <w:pPr>
        <w:rPr>
          <w:rFonts w:ascii="Arial" w:hAnsi="Arial" w:cs="Arial"/>
          <w:b/>
          <w:bCs/>
          <w:sz w:val="28"/>
          <w:szCs w:val="28"/>
        </w:rPr>
      </w:pPr>
      <w:r w:rsidRPr="00303CF9">
        <w:rPr>
          <w:rFonts w:ascii="Arial" w:hAnsi="Arial" w:cs="Arial"/>
          <w:b/>
          <w:bCs/>
          <w:sz w:val="28"/>
          <w:szCs w:val="28"/>
        </w:rPr>
        <w:lastRenderedPageBreak/>
        <w:t>INTRODUCCIÓN</w:t>
      </w:r>
    </w:p>
    <w:p w14:paraId="0034E18D" w14:textId="77777777" w:rsidR="00983554" w:rsidRDefault="00983554" w:rsidP="00983554">
      <w:pPr>
        <w:jc w:val="both"/>
        <w:rPr>
          <w:rFonts w:ascii="Arial" w:hAnsi="Arial" w:cs="Arial"/>
          <w:b/>
          <w:bCs/>
          <w:sz w:val="24"/>
          <w:szCs w:val="24"/>
        </w:rPr>
      </w:pPr>
    </w:p>
    <w:p w14:paraId="4BFFD1BE" w14:textId="25C3C4D0" w:rsidR="00983554" w:rsidRPr="00303CF9" w:rsidRDefault="00113541" w:rsidP="00303CF9">
      <w:pPr>
        <w:spacing w:line="480" w:lineRule="auto"/>
        <w:jc w:val="both"/>
        <w:rPr>
          <w:rFonts w:ascii="Arial" w:hAnsi="Arial" w:cs="Arial"/>
          <w:sz w:val="24"/>
          <w:szCs w:val="24"/>
        </w:rPr>
      </w:pPr>
      <w:r w:rsidRPr="00303CF9">
        <w:rPr>
          <w:rFonts w:ascii="Arial" w:hAnsi="Arial" w:cs="Arial"/>
          <w:sz w:val="24"/>
          <w:szCs w:val="24"/>
        </w:rPr>
        <w:t>EL PLAN ANUAL DEL ÁREA DE DESARROLLO SOCIAL A PARTIR DE LAS NECESIDADES QUE HAY EN LAS COMUNIDADES QUE CONFORMAN AL MUNICIPIO DE PISAFLORES HIDALGO Y QUE SE ENCUENTRAN EN UN GRADO DE VULNERABILIDAD ALTO</w:t>
      </w:r>
      <w:r w:rsidR="00BA21B0" w:rsidRPr="00303CF9">
        <w:rPr>
          <w:rFonts w:ascii="Arial" w:hAnsi="Arial" w:cs="Arial"/>
          <w:sz w:val="24"/>
          <w:szCs w:val="24"/>
        </w:rPr>
        <w:t xml:space="preserve">, </w:t>
      </w:r>
      <w:r w:rsidRPr="00303CF9">
        <w:rPr>
          <w:rFonts w:ascii="Arial" w:hAnsi="Arial" w:cs="Arial"/>
          <w:sz w:val="24"/>
          <w:szCs w:val="24"/>
        </w:rPr>
        <w:t>ES NECESARIO INCREMENTAR EL DESARROLLO ECONÓMICO DEL MUNICIPIO. DE ACUERDO AL ARTÍCULO 56, FRACCIÓN 1,11 DE LA CONSTITUCIÓN POLÍTICA DEL ESTADO DE HIDALGO, EN ESTA ÁREA DE DESARROLLO SOCIAL SE ESTABLECE EL SIGUIENTE PLAN DE TRABAJO ANUAL.</w:t>
      </w:r>
    </w:p>
    <w:p w14:paraId="62623414" w14:textId="6C74DF45" w:rsidR="00303CF9" w:rsidRDefault="00303CF9" w:rsidP="00BA21B0">
      <w:pPr>
        <w:spacing w:line="360" w:lineRule="auto"/>
        <w:jc w:val="both"/>
        <w:rPr>
          <w:rFonts w:ascii="Arial" w:hAnsi="Arial" w:cs="Arial"/>
          <w:sz w:val="24"/>
          <w:szCs w:val="24"/>
        </w:rPr>
      </w:pPr>
    </w:p>
    <w:p w14:paraId="5AA64B82" w14:textId="38AB945E" w:rsidR="00303CF9" w:rsidRDefault="00303CF9" w:rsidP="00BA21B0">
      <w:pPr>
        <w:spacing w:line="360" w:lineRule="auto"/>
        <w:jc w:val="both"/>
        <w:rPr>
          <w:rFonts w:ascii="Arial" w:hAnsi="Arial" w:cs="Arial"/>
          <w:sz w:val="24"/>
          <w:szCs w:val="24"/>
        </w:rPr>
      </w:pPr>
    </w:p>
    <w:p w14:paraId="2967A155" w14:textId="07A502CA" w:rsidR="00303CF9" w:rsidRDefault="00303CF9" w:rsidP="00BA21B0">
      <w:pPr>
        <w:spacing w:line="360" w:lineRule="auto"/>
        <w:jc w:val="both"/>
        <w:rPr>
          <w:rFonts w:ascii="Arial" w:hAnsi="Arial" w:cs="Arial"/>
          <w:sz w:val="24"/>
          <w:szCs w:val="24"/>
        </w:rPr>
      </w:pPr>
    </w:p>
    <w:p w14:paraId="6068A8BE" w14:textId="2A1E650E" w:rsidR="00303CF9" w:rsidRDefault="00303CF9" w:rsidP="00BA21B0">
      <w:pPr>
        <w:spacing w:line="360" w:lineRule="auto"/>
        <w:jc w:val="both"/>
        <w:rPr>
          <w:rFonts w:ascii="Arial" w:hAnsi="Arial" w:cs="Arial"/>
          <w:sz w:val="24"/>
          <w:szCs w:val="24"/>
        </w:rPr>
      </w:pPr>
    </w:p>
    <w:p w14:paraId="6B17905E" w14:textId="020A4E87" w:rsidR="00303CF9" w:rsidRDefault="00303CF9" w:rsidP="00BA21B0">
      <w:pPr>
        <w:spacing w:line="360" w:lineRule="auto"/>
        <w:jc w:val="both"/>
        <w:rPr>
          <w:rFonts w:ascii="Arial" w:hAnsi="Arial" w:cs="Arial"/>
          <w:sz w:val="24"/>
          <w:szCs w:val="24"/>
        </w:rPr>
      </w:pPr>
    </w:p>
    <w:p w14:paraId="60734591" w14:textId="4140B22E" w:rsidR="00303CF9" w:rsidRDefault="00303CF9" w:rsidP="00BA21B0">
      <w:pPr>
        <w:spacing w:line="360" w:lineRule="auto"/>
        <w:jc w:val="both"/>
        <w:rPr>
          <w:rFonts w:ascii="Arial" w:hAnsi="Arial" w:cs="Arial"/>
          <w:sz w:val="24"/>
          <w:szCs w:val="24"/>
        </w:rPr>
      </w:pPr>
    </w:p>
    <w:p w14:paraId="6A006BC5" w14:textId="2D335556" w:rsidR="00303CF9" w:rsidRDefault="00303CF9" w:rsidP="00BA21B0">
      <w:pPr>
        <w:spacing w:line="360" w:lineRule="auto"/>
        <w:jc w:val="both"/>
        <w:rPr>
          <w:rFonts w:ascii="Arial" w:hAnsi="Arial" w:cs="Arial"/>
          <w:sz w:val="24"/>
          <w:szCs w:val="24"/>
        </w:rPr>
      </w:pPr>
    </w:p>
    <w:p w14:paraId="255D85E2" w14:textId="0FE5E714" w:rsidR="00303CF9" w:rsidRDefault="00303CF9" w:rsidP="00BA21B0">
      <w:pPr>
        <w:spacing w:line="360" w:lineRule="auto"/>
        <w:jc w:val="both"/>
        <w:rPr>
          <w:rFonts w:ascii="Arial" w:hAnsi="Arial" w:cs="Arial"/>
          <w:sz w:val="24"/>
          <w:szCs w:val="24"/>
        </w:rPr>
      </w:pPr>
    </w:p>
    <w:p w14:paraId="01DE91AF" w14:textId="52878884" w:rsidR="00303CF9" w:rsidRDefault="00303CF9" w:rsidP="00BA21B0">
      <w:pPr>
        <w:spacing w:line="360" w:lineRule="auto"/>
        <w:jc w:val="both"/>
        <w:rPr>
          <w:rFonts w:ascii="Arial" w:hAnsi="Arial" w:cs="Arial"/>
          <w:sz w:val="24"/>
          <w:szCs w:val="24"/>
        </w:rPr>
      </w:pPr>
    </w:p>
    <w:p w14:paraId="348D14A9" w14:textId="235E66AC" w:rsidR="00303CF9" w:rsidRDefault="00303CF9" w:rsidP="00BA21B0">
      <w:pPr>
        <w:spacing w:line="360" w:lineRule="auto"/>
        <w:jc w:val="both"/>
        <w:rPr>
          <w:rFonts w:ascii="Arial" w:hAnsi="Arial" w:cs="Arial"/>
          <w:sz w:val="24"/>
          <w:szCs w:val="24"/>
        </w:rPr>
      </w:pPr>
    </w:p>
    <w:p w14:paraId="77958EB3" w14:textId="3F906E66" w:rsidR="00303CF9" w:rsidRDefault="00303CF9" w:rsidP="00BA21B0">
      <w:pPr>
        <w:spacing w:line="360" w:lineRule="auto"/>
        <w:jc w:val="both"/>
        <w:rPr>
          <w:rFonts w:ascii="Arial" w:hAnsi="Arial" w:cs="Arial"/>
          <w:sz w:val="24"/>
          <w:szCs w:val="24"/>
        </w:rPr>
      </w:pPr>
    </w:p>
    <w:p w14:paraId="1942AC05" w14:textId="1DD94C0B" w:rsidR="00C27C15" w:rsidRDefault="00C27C15" w:rsidP="000A31D4">
      <w:pPr>
        <w:jc w:val="both"/>
        <w:rPr>
          <w:rFonts w:ascii="Arial" w:hAnsi="Arial" w:cs="Arial"/>
          <w:sz w:val="24"/>
          <w:szCs w:val="24"/>
        </w:rPr>
      </w:pPr>
    </w:p>
    <w:p w14:paraId="3446FD44" w14:textId="77777777" w:rsidR="0055061C" w:rsidRDefault="0055061C" w:rsidP="000A31D4">
      <w:pPr>
        <w:jc w:val="both"/>
        <w:rPr>
          <w:rFonts w:ascii="Arial" w:hAnsi="Arial" w:cs="Arial"/>
          <w:sz w:val="24"/>
          <w:szCs w:val="24"/>
        </w:rPr>
      </w:pPr>
    </w:p>
    <w:p w14:paraId="7EA42D7E" w14:textId="3523DB4A" w:rsidR="00BA21B0" w:rsidRDefault="00BA21B0" w:rsidP="00303CF9">
      <w:pPr>
        <w:rPr>
          <w:rFonts w:ascii="Arial" w:hAnsi="Arial" w:cs="Arial"/>
          <w:b/>
          <w:bCs/>
          <w:sz w:val="28"/>
          <w:szCs w:val="28"/>
        </w:rPr>
      </w:pPr>
      <w:r w:rsidRPr="00303CF9">
        <w:rPr>
          <w:rFonts w:ascii="Arial" w:hAnsi="Arial" w:cs="Arial"/>
          <w:b/>
          <w:bCs/>
          <w:sz w:val="28"/>
          <w:szCs w:val="28"/>
        </w:rPr>
        <w:lastRenderedPageBreak/>
        <w:t>MISIÓN</w:t>
      </w:r>
    </w:p>
    <w:p w14:paraId="3BA07276" w14:textId="77777777" w:rsidR="00303CF9" w:rsidRPr="00303CF9" w:rsidRDefault="00303CF9" w:rsidP="00303CF9">
      <w:pPr>
        <w:rPr>
          <w:rFonts w:ascii="Arial" w:hAnsi="Arial" w:cs="Arial"/>
          <w:b/>
          <w:bCs/>
          <w:sz w:val="28"/>
          <w:szCs w:val="28"/>
        </w:rPr>
      </w:pPr>
    </w:p>
    <w:p w14:paraId="43274F65" w14:textId="73FEBCC3" w:rsidR="00BA21B0" w:rsidRDefault="00BA21B0" w:rsidP="00303CF9">
      <w:pPr>
        <w:spacing w:line="480" w:lineRule="auto"/>
        <w:jc w:val="both"/>
        <w:rPr>
          <w:rFonts w:ascii="Arial" w:hAnsi="Arial" w:cs="Arial"/>
          <w:sz w:val="24"/>
          <w:szCs w:val="24"/>
        </w:rPr>
      </w:pPr>
      <w:r w:rsidRPr="00303CF9">
        <w:rPr>
          <w:rFonts w:ascii="Arial" w:hAnsi="Arial" w:cs="Arial"/>
          <w:sz w:val="24"/>
          <w:szCs w:val="24"/>
        </w:rPr>
        <w:t>IMPLEMENTAR LOS MECANISMOS NECESARIOS PARA ESTABLECER UN MODELO DE DESARROLLO SOCIAL INTEGRAL DE ACCIONES NECESARIAS PARA PROMOCIONAR LA ATENCIÓN PRIORITARIA A PERSONAS Y GRUPOS SOCIALES EN SITUACIÓN DE VULNERABILIDAD, COMO SUPERAR LA POBREZA Y LA MARGINACIÓN, PARA LOGRAR MAYORES NIVELES DE BIENESTAR A TRAVÉS DE PROGRAMAS DE DESARROLLO SOCIAL</w:t>
      </w:r>
      <w:r w:rsidR="00964C8A">
        <w:rPr>
          <w:rFonts w:ascii="Arial" w:hAnsi="Arial" w:cs="Arial"/>
          <w:sz w:val="24"/>
          <w:szCs w:val="24"/>
        </w:rPr>
        <w:t xml:space="preserve"> MUNICIPAL</w:t>
      </w:r>
      <w:r w:rsidRPr="00303CF9">
        <w:rPr>
          <w:rFonts w:ascii="Arial" w:hAnsi="Arial" w:cs="Arial"/>
          <w:sz w:val="24"/>
          <w:szCs w:val="24"/>
        </w:rPr>
        <w:t xml:space="preserve"> QUE FACILITEN EL ACCESO A SERVICIOS Y OPORTUNIDADES BÁSICAS PARA EL MEJORAMIENTO DE LAS CONDICIONES DE VIDA DE LOS HABITANTES DEL MUNICIPIO.</w:t>
      </w:r>
    </w:p>
    <w:p w14:paraId="48597A10" w14:textId="77777777" w:rsidR="00303CF9" w:rsidRPr="00303CF9" w:rsidRDefault="00303CF9" w:rsidP="00303CF9">
      <w:pPr>
        <w:spacing w:line="480" w:lineRule="auto"/>
        <w:jc w:val="both"/>
        <w:rPr>
          <w:rFonts w:ascii="Arial" w:hAnsi="Arial" w:cs="Arial"/>
          <w:sz w:val="24"/>
          <w:szCs w:val="24"/>
        </w:rPr>
      </w:pPr>
    </w:p>
    <w:p w14:paraId="561DBD17" w14:textId="77777777" w:rsidR="00BA21B0" w:rsidRPr="00303CF9" w:rsidRDefault="00BA21B0" w:rsidP="00303CF9">
      <w:pPr>
        <w:rPr>
          <w:rFonts w:ascii="Arial" w:hAnsi="Arial" w:cs="Arial"/>
          <w:b/>
          <w:bCs/>
          <w:sz w:val="28"/>
          <w:szCs w:val="28"/>
        </w:rPr>
      </w:pPr>
      <w:r w:rsidRPr="00303CF9">
        <w:rPr>
          <w:rFonts w:ascii="Arial" w:hAnsi="Arial" w:cs="Arial"/>
          <w:b/>
          <w:bCs/>
          <w:sz w:val="28"/>
          <w:szCs w:val="28"/>
        </w:rPr>
        <w:t>VISIÓN</w:t>
      </w:r>
    </w:p>
    <w:p w14:paraId="4DEC0EAB" w14:textId="77777777" w:rsidR="00BA21B0" w:rsidRDefault="00BA21B0" w:rsidP="00BA21B0">
      <w:pPr>
        <w:jc w:val="center"/>
        <w:rPr>
          <w:rFonts w:ascii="Arial" w:hAnsi="Arial" w:cs="Arial"/>
          <w:b/>
          <w:bCs/>
          <w:sz w:val="24"/>
          <w:szCs w:val="24"/>
        </w:rPr>
      </w:pPr>
    </w:p>
    <w:p w14:paraId="73FBA4DD" w14:textId="0E9C7F93" w:rsidR="00BA21B0" w:rsidRPr="00303CF9" w:rsidRDefault="00BA21B0" w:rsidP="00303CF9">
      <w:pPr>
        <w:spacing w:line="480" w:lineRule="auto"/>
        <w:jc w:val="both"/>
        <w:rPr>
          <w:rFonts w:ascii="Arial" w:hAnsi="Arial" w:cs="Arial"/>
          <w:sz w:val="24"/>
          <w:szCs w:val="24"/>
        </w:rPr>
      </w:pPr>
      <w:r w:rsidRPr="00303CF9">
        <w:rPr>
          <w:rFonts w:ascii="Arial" w:hAnsi="Arial" w:cs="Arial"/>
          <w:sz w:val="24"/>
          <w:szCs w:val="24"/>
        </w:rPr>
        <w:t xml:space="preserve">SER UNA DIRECCIÓN QUE IMPULSE LOS PROGRAMAS MUNICIPALES, PARA EL DESARROLLO DEL MUNICIPIO, Y REDUZCA LAS DESIGUALDADES DE LAS PERSONAS A FIN DE LOGRAR UN DESARROLLO INTEGRAL, SOSTENIBLE Y DE MEJORAMIENTO PARA LOS </w:t>
      </w:r>
      <w:r w:rsidR="0072049C">
        <w:rPr>
          <w:rFonts w:ascii="Arial" w:hAnsi="Arial" w:cs="Arial"/>
          <w:sz w:val="24"/>
          <w:szCs w:val="24"/>
        </w:rPr>
        <w:t>PISAFLORENSES.</w:t>
      </w:r>
    </w:p>
    <w:p w14:paraId="17F09DF6" w14:textId="77777777" w:rsidR="00BA21B0" w:rsidRDefault="00BA21B0" w:rsidP="00BA21B0">
      <w:pPr>
        <w:jc w:val="center"/>
        <w:rPr>
          <w:rFonts w:ascii="Arial" w:hAnsi="Arial" w:cs="Arial"/>
          <w:b/>
          <w:bCs/>
          <w:sz w:val="24"/>
          <w:szCs w:val="24"/>
        </w:rPr>
      </w:pPr>
    </w:p>
    <w:p w14:paraId="2DCDF849" w14:textId="77777777" w:rsidR="00C27C15" w:rsidRDefault="00C27C15" w:rsidP="000A31D4">
      <w:pPr>
        <w:jc w:val="both"/>
        <w:rPr>
          <w:rFonts w:ascii="Arial" w:hAnsi="Arial" w:cs="Arial"/>
          <w:sz w:val="24"/>
          <w:szCs w:val="24"/>
        </w:rPr>
      </w:pPr>
    </w:p>
    <w:p w14:paraId="51BAD266" w14:textId="24D6F243" w:rsidR="00C27C15" w:rsidRDefault="00C27C15" w:rsidP="000A31D4">
      <w:pPr>
        <w:jc w:val="both"/>
        <w:rPr>
          <w:rFonts w:ascii="Arial" w:hAnsi="Arial" w:cs="Arial"/>
          <w:sz w:val="24"/>
          <w:szCs w:val="24"/>
        </w:rPr>
      </w:pPr>
    </w:p>
    <w:p w14:paraId="6518AF3B" w14:textId="77777777" w:rsidR="00964C8A" w:rsidRDefault="00964C8A" w:rsidP="000A31D4">
      <w:pPr>
        <w:jc w:val="both"/>
        <w:rPr>
          <w:rFonts w:ascii="Arial" w:hAnsi="Arial" w:cs="Arial"/>
          <w:sz w:val="24"/>
          <w:szCs w:val="24"/>
        </w:rPr>
      </w:pPr>
    </w:p>
    <w:p w14:paraId="08ADE06F" w14:textId="77777777" w:rsidR="0072049C" w:rsidRDefault="0072049C" w:rsidP="000A31D4">
      <w:pPr>
        <w:jc w:val="both"/>
        <w:rPr>
          <w:rFonts w:ascii="Arial" w:hAnsi="Arial" w:cs="Arial"/>
          <w:sz w:val="24"/>
          <w:szCs w:val="24"/>
        </w:rPr>
      </w:pPr>
    </w:p>
    <w:p w14:paraId="50119CBF" w14:textId="1B79C199" w:rsidR="00BA21B0" w:rsidRPr="0072049C" w:rsidRDefault="00BA21B0" w:rsidP="0072049C">
      <w:pPr>
        <w:spacing w:line="480" w:lineRule="auto"/>
        <w:rPr>
          <w:rFonts w:ascii="Arial" w:hAnsi="Arial" w:cs="Arial"/>
          <w:b/>
          <w:bCs/>
          <w:sz w:val="24"/>
          <w:szCs w:val="24"/>
        </w:rPr>
      </w:pPr>
      <w:r w:rsidRPr="0072049C">
        <w:rPr>
          <w:rFonts w:ascii="Arial" w:hAnsi="Arial" w:cs="Arial"/>
          <w:b/>
          <w:bCs/>
          <w:sz w:val="24"/>
          <w:szCs w:val="24"/>
        </w:rPr>
        <w:lastRenderedPageBreak/>
        <w:t>OBJETIVO GENERAL</w:t>
      </w:r>
    </w:p>
    <w:p w14:paraId="6446E64A" w14:textId="08CB906E" w:rsidR="00BA21B0" w:rsidRPr="0072049C" w:rsidRDefault="00BA21B0" w:rsidP="0072049C">
      <w:pPr>
        <w:pStyle w:val="Prrafodelista"/>
        <w:numPr>
          <w:ilvl w:val="0"/>
          <w:numId w:val="4"/>
        </w:numPr>
        <w:spacing w:line="480" w:lineRule="auto"/>
        <w:jc w:val="both"/>
        <w:rPr>
          <w:rFonts w:ascii="Arial" w:hAnsi="Arial" w:cs="Arial"/>
          <w:sz w:val="24"/>
          <w:szCs w:val="24"/>
        </w:rPr>
      </w:pPr>
      <w:r w:rsidRPr="0072049C">
        <w:rPr>
          <w:rFonts w:ascii="Arial" w:hAnsi="Arial" w:cs="Arial"/>
          <w:sz w:val="24"/>
          <w:szCs w:val="24"/>
        </w:rPr>
        <w:t>PARTICIPAR CON LA POBLACIÓN</w:t>
      </w:r>
      <w:r w:rsidR="0072049C" w:rsidRPr="0072049C">
        <w:rPr>
          <w:rFonts w:ascii="Arial" w:hAnsi="Arial" w:cs="Arial"/>
          <w:sz w:val="24"/>
          <w:szCs w:val="24"/>
        </w:rPr>
        <w:t xml:space="preserve"> EN</w:t>
      </w:r>
      <w:r w:rsidRPr="0072049C">
        <w:rPr>
          <w:rFonts w:ascii="Arial" w:hAnsi="Arial" w:cs="Arial"/>
          <w:sz w:val="24"/>
          <w:szCs w:val="24"/>
        </w:rPr>
        <w:t xml:space="preserve"> LA IGUALDAD DE OPORTUNIDADES PARA QUE DISFRUTEN DEL DERECHO DE LOS PROGRAMAS SOCIALES.</w:t>
      </w:r>
    </w:p>
    <w:p w14:paraId="32A4DAD2" w14:textId="2904CB9F" w:rsidR="00BA21B0" w:rsidRPr="0072049C" w:rsidRDefault="00BA21B0" w:rsidP="0072049C">
      <w:pPr>
        <w:spacing w:line="480" w:lineRule="auto"/>
        <w:rPr>
          <w:rFonts w:ascii="Arial" w:hAnsi="Arial" w:cs="Arial"/>
          <w:b/>
          <w:bCs/>
          <w:sz w:val="24"/>
          <w:szCs w:val="24"/>
        </w:rPr>
      </w:pPr>
      <w:r w:rsidRPr="0072049C">
        <w:rPr>
          <w:rFonts w:ascii="Arial" w:hAnsi="Arial" w:cs="Arial"/>
          <w:b/>
          <w:bCs/>
          <w:sz w:val="24"/>
          <w:szCs w:val="24"/>
        </w:rPr>
        <w:t>OBJETIVOS ESPECÍFICOS</w:t>
      </w:r>
    </w:p>
    <w:p w14:paraId="796B876C" w14:textId="77777777" w:rsidR="00BA21B0" w:rsidRPr="0072049C" w:rsidRDefault="00BA21B0" w:rsidP="0072049C">
      <w:pPr>
        <w:pStyle w:val="Prrafodelista"/>
        <w:numPr>
          <w:ilvl w:val="0"/>
          <w:numId w:val="1"/>
        </w:numPr>
        <w:spacing w:line="480" w:lineRule="auto"/>
        <w:jc w:val="both"/>
        <w:rPr>
          <w:rFonts w:ascii="Arial" w:hAnsi="Arial" w:cs="Arial"/>
          <w:sz w:val="24"/>
          <w:szCs w:val="24"/>
        </w:rPr>
      </w:pPr>
      <w:r w:rsidRPr="0072049C">
        <w:rPr>
          <w:rFonts w:ascii="Arial" w:hAnsi="Arial" w:cs="Arial"/>
          <w:sz w:val="24"/>
          <w:szCs w:val="24"/>
        </w:rPr>
        <w:t>CONTRIBUIR EL BIENESTAR DE LA POBLACIÓN PARA QUE ADQUIERAN LOS PROGRAMAS SOCIALES.</w:t>
      </w:r>
    </w:p>
    <w:p w14:paraId="18CF3143" w14:textId="3B8A5567" w:rsidR="0072049C" w:rsidRPr="0072049C" w:rsidRDefault="00BA21B0" w:rsidP="0072049C">
      <w:pPr>
        <w:pStyle w:val="Prrafodelista"/>
        <w:numPr>
          <w:ilvl w:val="0"/>
          <w:numId w:val="1"/>
        </w:numPr>
        <w:spacing w:line="480" w:lineRule="auto"/>
        <w:rPr>
          <w:rFonts w:ascii="Arial" w:hAnsi="Arial" w:cs="Arial"/>
          <w:sz w:val="24"/>
          <w:szCs w:val="24"/>
        </w:rPr>
      </w:pPr>
      <w:r w:rsidRPr="0072049C">
        <w:rPr>
          <w:rFonts w:ascii="Arial" w:hAnsi="Arial" w:cs="Arial"/>
          <w:sz w:val="24"/>
          <w:szCs w:val="24"/>
        </w:rPr>
        <w:t>INCORPORAR LA PARTICIPACIÓN CIUDADANA MEDIANTE LAS REGLAS DE OPERACIÓN.</w:t>
      </w:r>
    </w:p>
    <w:p w14:paraId="3984DB20" w14:textId="0E2E06BA" w:rsidR="00BA21B0" w:rsidRPr="0072049C" w:rsidRDefault="0072049C" w:rsidP="0072049C">
      <w:pPr>
        <w:spacing w:line="480" w:lineRule="auto"/>
        <w:rPr>
          <w:rFonts w:ascii="Arial" w:hAnsi="Arial" w:cs="Arial"/>
          <w:b/>
          <w:bCs/>
          <w:sz w:val="24"/>
          <w:szCs w:val="24"/>
        </w:rPr>
      </w:pPr>
      <w:r w:rsidRPr="0072049C">
        <w:rPr>
          <w:rFonts w:ascii="Arial" w:hAnsi="Arial" w:cs="Arial"/>
          <w:b/>
          <w:bCs/>
          <w:sz w:val="24"/>
          <w:szCs w:val="24"/>
        </w:rPr>
        <w:t>METAS</w:t>
      </w:r>
    </w:p>
    <w:p w14:paraId="38D720E9" w14:textId="2344F4F4" w:rsidR="00BA21B0" w:rsidRDefault="00BA21B0" w:rsidP="0072049C">
      <w:pPr>
        <w:spacing w:line="480" w:lineRule="auto"/>
        <w:rPr>
          <w:rFonts w:ascii="Arial" w:hAnsi="Arial" w:cs="Arial"/>
          <w:b/>
          <w:bCs/>
          <w:sz w:val="24"/>
          <w:szCs w:val="24"/>
        </w:rPr>
      </w:pPr>
      <w:r w:rsidRPr="0072049C">
        <w:rPr>
          <w:rFonts w:ascii="Arial" w:hAnsi="Arial" w:cs="Arial"/>
          <w:b/>
          <w:bCs/>
          <w:sz w:val="24"/>
          <w:szCs w:val="24"/>
        </w:rPr>
        <w:t>METAS A CORTO PLAZO</w:t>
      </w:r>
    </w:p>
    <w:p w14:paraId="277601E5" w14:textId="75336C14" w:rsidR="0072049C" w:rsidRPr="0072049C" w:rsidRDefault="0072049C" w:rsidP="0072049C">
      <w:pPr>
        <w:pStyle w:val="Prrafodelista"/>
        <w:numPr>
          <w:ilvl w:val="0"/>
          <w:numId w:val="6"/>
        </w:numPr>
        <w:spacing w:line="480" w:lineRule="auto"/>
        <w:rPr>
          <w:rFonts w:ascii="Arial" w:hAnsi="Arial" w:cs="Arial"/>
          <w:sz w:val="24"/>
          <w:szCs w:val="24"/>
        </w:rPr>
      </w:pPr>
      <w:r w:rsidRPr="0072049C">
        <w:rPr>
          <w:rFonts w:ascii="Arial" w:hAnsi="Arial" w:cs="Arial"/>
          <w:sz w:val="24"/>
          <w:szCs w:val="24"/>
        </w:rPr>
        <w:t>DAR INFORMACIÓN A LA CIUDADANÍA SOBRE LOS PROGRAMAS SOCIALES.</w:t>
      </w:r>
    </w:p>
    <w:p w14:paraId="4E86718B" w14:textId="14B41CA7" w:rsidR="00BA21B0" w:rsidRDefault="00BA21B0" w:rsidP="0072049C">
      <w:pPr>
        <w:spacing w:line="480" w:lineRule="auto"/>
        <w:rPr>
          <w:rFonts w:ascii="Arial" w:hAnsi="Arial" w:cs="Arial"/>
          <w:b/>
          <w:bCs/>
          <w:sz w:val="24"/>
          <w:szCs w:val="24"/>
        </w:rPr>
      </w:pPr>
      <w:r w:rsidRPr="0072049C">
        <w:rPr>
          <w:rFonts w:ascii="Arial" w:hAnsi="Arial" w:cs="Arial"/>
          <w:b/>
          <w:bCs/>
          <w:sz w:val="24"/>
          <w:szCs w:val="24"/>
        </w:rPr>
        <w:t>METAS A MEDIANO PLAZO</w:t>
      </w:r>
    </w:p>
    <w:p w14:paraId="5CBBFF05" w14:textId="4933BBFC" w:rsidR="0072049C" w:rsidRPr="0072049C" w:rsidRDefault="0072049C" w:rsidP="0072049C">
      <w:pPr>
        <w:pStyle w:val="Prrafodelista"/>
        <w:numPr>
          <w:ilvl w:val="0"/>
          <w:numId w:val="5"/>
        </w:numPr>
        <w:spacing w:line="480" w:lineRule="auto"/>
        <w:rPr>
          <w:rFonts w:ascii="Arial" w:hAnsi="Arial" w:cs="Arial"/>
          <w:sz w:val="24"/>
          <w:szCs w:val="24"/>
        </w:rPr>
      </w:pPr>
      <w:r w:rsidRPr="0072049C">
        <w:rPr>
          <w:rFonts w:ascii="Arial" w:hAnsi="Arial" w:cs="Arial"/>
          <w:sz w:val="24"/>
          <w:szCs w:val="24"/>
        </w:rPr>
        <w:t>APOYO PARA LA ENTREGA RECURSOS ECONÓMICOS, PENSIÓN ADULTOS MAYORES</w:t>
      </w:r>
      <w:r>
        <w:rPr>
          <w:rFonts w:ascii="Arial" w:hAnsi="Arial" w:cs="Arial"/>
          <w:sz w:val="24"/>
          <w:szCs w:val="24"/>
        </w:rPr>
        <w:t>, BECAS BASICAS Y BECAS MEDIA SUPERIOR.</w:t>
      </w:r>
    </w:p>
    <w:p w14:paraId="114FE209" w14:textId="12DF2800" w:rsidR="00BA21B0" w:rsidRDefault="00BA21B0" w:rsidP="0072049C">
      <w:pPr>
        <w:tabs>
          <w:tab w:val="left" w:pos="2894"/>
          <w:tab w:val="center" w:pos="4419"/>
        </w:tabs>
        <w:spacing w:line="480" w:lineRule="auto"/>
        <w:rPr>
          <w:rFonts w:ascii="Arial" w:hAnsi="Arial" w:cs="Arial"/>
          <w:b/>
          <w:bCs/>
          <w:sz w:val="24"/>
          <w:szCs w:val="24"/>
        </w:rPr>
      </w:pPr>
      <w:r w:rsidRPr="0072049C">
        <w:rPr>
          <w:rFonts w:ascii="Arial" w:hAnsi="Arial" w:cs="Arial"/>
          <w:b/>
          <w:bCs/>
          <w:sz w:val="24"/>
          <w:szCs w:val="24"/>
        </w:rPr>
        <w:t>METAS A LARGO PLAZO</w:t>
      </w:r>
    </w:p>
    <w:p w14:paraId="39B39883" w14:textId="77777777" w:rsidR="0072049C" w:rsidRPr="0072049C" w:rsidRDefault="0072049C" w:rsidP="0072049C">
      <w:pPr>
        <w:pStyle w:val="Prrafodelista"/>
        <w:numPr>
          <w:ilvl w:val="0"/>
          <w:numId w:val="2"/>
        </w:numPr>
        <w:spacing w:line="480" w:lineRule="auto"/>
        <w:jc w:val="both"/>
        <w:rPr>
          <w:rFonts w:ascii="Arial" w:hAnsi="Arial" w:cs="Arial"/>
          <w:sz w:val="24"/>
          <w:szCs w:val="24"/>
        </w:rPr>
      </w:pPr>
      <w:r w:rsidRPr="0072049C">
        <w:rPr>
          <w:rFonts w:ascii="Arial" w:hAnsi="Arial" w:cs="Arial"/>
          <w:sz w:val="24"/>
          <w:szCs w:val="24"/>
        </w:rPr>
        <w:t>FACILITAR LOS TRÁMITES QUE SE REALIZAN EN LOS DIFERENTES PROGRAMAS.</w:t>
      </w:r>
    </w:p>
    <w:p w14:paraId="1C56303F" w14:textId="77777777" w:rsidR="00983554" w:rsidRDefault="00983554" w:rsidP="0055061C">
      <w:pPr>
        <w:rPr>
          <w:rFonts w:ascii="Arial" w:hAnsi="Arial" w:cs="Arial"/>
          <w:b/>
          <w:bCs/>
          <w:sz w:val="24"/>
          <w:szCs w:val="24"/>
        </w:rPr>
      </w:pPr>
    </w:p>
    <w:p w14:paraId="38AF2F76" w14:textId="77777777" w:rsidR="0055061C" w:rsidRDefault="0055061C" w:rsidP="00411288">
      <w:pPr>
        <w:jc w:val="center"/>
        <w:rPr>
          <w:rFonts w:ascii="Arial" w:hAnsi="Arial" w:cs="Arial"/>
          <w:b/>
          <w:bCs/>
          <w:sz w:val="24"/>
          <w:szCs w:val="24"/>
        </w:rPr>
        <w:sectPr w:rsidR="0055061C">
          <w:headerReference w:type="default" r:id="rId8"/>
          <w:footerReference w:type="default" r:id="rId9"/>
          <w:pgSz w:w="12240" w:h="15840"/>
          <w:pgMar w:top="1417" w:right="1701" w:bottom="1417" w:left="1701" w:header="708" w:footer="708" w:gutter="0"/>
          <w:cols w:space="708"/>
          <w:docGrid w:linePitch="360"/>
        </w:sectPr>
      </w:pPr>
    </w:p>
    <w:p w14:paraId="0494B300" w14:textId="3CA676F3" w:rsidR="00983554" w:rsidRDefault="00113541" w:rsidP="00411288">
      <w:pPr>
        <w:jc w:val="center"/>
        <w:rPr>
          <w:rFonts w:ascii="Arial" w:hAnsi="Arial" w:cs="Arial"/>
          <w:b/>
          <w:bCs/>
          <w:sz w:val="24"/>
          <w:szCs w:val="24"/>
        </w:rPr>
      </w:pPr>
      <w:r>
        <w:rPr>
          <w:rFonts w:ascii="Arial" w:hAnsi="Arial" w:cs="Arial"/>
          <w:b/>
          <w:bCs/>
          <w:sz w:val="24"/>
          <w:szCs w:val="24"/>
        </w:rPr>
        <w:lastRenderedPageBreak/>
        <w:t>CRONOGRAMA DE ACTIVIDADES</w:t>
      </w:r>
    </w:p>
    <w:p w14:paraId="41F9D776" w14:textId="6DA353D3" w:rsidR="00F54AF4" w:rsidRDefault="00F54AF4" w:rsidP="00F54AF4">
      <w:pPr>
        <w:jc w:val="center"/>
        <w:rPr>
          <w:rFonts w:ascii="Arial" w:hAnsi="Arial" w:cs="Arial"/>
          <w:b/>
          <w:bCs/>
          <w:sz w:val="24"/>
          <w:szCs w:val="24"/>
        </w:rPr>
      </w:pPr>
    </w:p>
    <w:tbl>
      <w:tblPr>
        <w:tblStyle w:val="Tablaconcuadrcula"/>
        <w:tblW w:w="13745" w:type="dxa"/>
        <w:tblLook w:val="04A0" w:firstRow="1" w:lastRow="0" w:firstColumn="1" w:lastColumn="0" w:noHBand="0" w:noVBand="1"/>
      </w:tblPr>
      <w:tblGrid>
        <w:gridCol w:w="3397"/>
        <w:gridCol w:w="829"/>
        <w:gridCol w:w="616"/>
        <w:gridCol w:w="682"/>
        <w:gridCol w:w="650"/>
        <w:gridCol w:w="661"/>
        <w:gridCol w:w="617"/>
        <w:gridCol w:w="615"/>
        <w:gridCol w:w="672"/>
        <w:gridCol w:w="617"/>
        <w:gridCol w:w="691"/>
        <w:gridCol w:w="693"/>
        <w:gridCol w:w="566"/>
        <w:gridCol w:w="2439"/>
      </w:tblGrid>
      <w:tr w:rsidR="005602F3" w:rsidRPr="0072049C" w14:paraId="1A1F1CCB" w14:textId="77777777" w:rsidTr="005602F3">
        <w:tc>
          <w:tcPr>
            <w:tcW w:w="3397" w:type="dxa"/>
          </w:tcPr>
          <w:p w14:paraId="384091D8" w14:textId="1B1EA1BF" w:rsidR="00411288" w:rsidRPr="0072049C" w:rsidRDefault="00DF4801" w:rsidP="00F54AF4">
            <w:pPr>
              <w:jc w:val="center"/>
              <w:rPr>
                <w:rFonts w:ascii="Arial" w:hAnsi="Arial" w:cs="Arial"/>
                <w:b/>
                <w:bCs/>
                <w:sz w:val="24"/>
                <w:szCs w:val="24"/>
              </w:rPr>
            </w:pPr>
            <w:proofErr w:type="gramStart"/>
            <w:r w:rsidRPr="0072049C">
              <w:rPr>
                <w:rFonts w:ascii="Arial" w:hAnsi="Arial" w:cs="Arial"/>
                <w:b/>
                <w:bCs/>
                <w:sz w:val="24"/>
                <w:szCs w:val="24"/>
              </w:rPr>
              <w:t xml:space="preserve">ACTA </w:t>
            </w:r>
            <w:r w:rsidR="00644B2A">
              <w:rPr>
                <w:rFonts w:ascii="Arial" w:hAnsi="Arial" w:cs="Arial"/>
                <w:b/>
                <w:bCs/>
                <w:sz w:val="24"/>
                <w:szCs w:val="24"/>
              </w:rPr>
              <w:t xml:space="preserve"> </w:t>
            </w:r>
            <w:r w:rsidRPr="0072049C">
              <w:rPr>
                <w:rFonts w:ascii="Arial" w:hAnsi="Arial" w:cs="Arial"/>
                <w:b/>
                <w:bCs/>
                <w:sz w:val="24"/>
                <w:szCs w:val="24"/>
              </w:rPr>
              <w:t>REALIZAR</w:t>
            </w:r>
            <w:proofErr w:type="gramEnd"/>
          </w:p>
        </w:tc>
        <w:tc>
          <w:tcPr>
            <w:tcW w:w="7909" w:type="dxa"/>
            <w:gridSpan w:val="12"/>
          </w:tcPr>
          <w:p w14:paraId="65025C72" w14:textId="7FF6BF5E" w:rsidR="00411288" w:rsidRPr="0072049C" w:rsidRDefault="00411288" w:rsidP="00F54AF4">
            <w:pPr>
              <w:jc w:val="center"/>
              <w:rPr>
                <w:rFonts w:ascii="Arial" w:hAnsi="Arial" w:cs="Arial"/>
                <w:b/>
                <w:bCs/>
                <w:sz w:val="24"/>
                <w:szCs w:val="24"/>
              </w:rPr>
            </w:pPr>
            <w:r w:rsidRPr="0072049C">
              <w:rPr>
                <w:rFonts w:ascii="Arial" w:hAnsi="Arial" w:cs="Arial"/>
                <w:b/>
                <w:bCs/>
                <w:sz w:val="24"/>
                <w:szCs w:val="24"/>
              </w:rPr>
              <w:t>CALENDARIO</w:t>
            </w:r>
          </w:p>
        </w:tc>
        <w:tc>
          <w:tcPr>
            <w:tcW w:w="2439" w:type="dxa"/>
            <w:tcBorders>
              <w:bottom w:val="single" w:sz="4" w:space="0" w:color="auto"/>
            </w:tcBorders>
          </w:tcPr>
          <w:p w14:paraId="26A16EA9" w14:textId="38188484" w:rsidR="00411288" w:rsidRPr="0072049C" w:rsidRDefault="00411288" w:rsidP="00F54AF4">
            <w:pPr>
              <w:jc w:val="center"/>
              <w:rPr>
                <w:rFonts w:ascii="Arial" w:hAnsi="Arial" w:cs="Arial"/>
                <w:b/>
                <w:bCs/>
                <w:sz w:val="24"/>
                <w:szCs w:val="24"/>
              </w:rPr>
            </w:pPr>
            <w:r w:rsidRPr="0072049C">
              <w:rPr>
                <w:rFonts w:ascii="Arial" w:hAnsi="Arial" w:cs="Arial"/>
                <w:b/>
                <w:bCs/>
                <w:sz w:val="24"/>
                <w:szCs w:val="24"/>
              </w:rPr>
              <w:t>OBJETIVO</w:t>
            </w:r>
          </w:p>
        </w:tc>
      </w:tr>
      <w:tr w:rsidR="005602F3" w:rsidRPr="0072049C" w14:paraId="3B9EDD85" w14:textId="77777777" w:rsidTr="005602F3">
        <w:tc>
          <w:tcPr>
            <w:tcW w:w="3397" w:type="dxa"/>
          </w:tcPr>
          <w:p w14:paraId="36A05197" w14:textId="05EEA088" w:rsidR="00F71E74" w:rsidRPr="0072049C" w:rsidRDefault="00F71E74" w:rsidP="00F54AF4">
            <w:pPr>
              <w:jc w:val="center"/>
              <w:rPr>
                <w:rFonts w:ascii="Arial" w:hAnsi="Arial" w:cs="Arial"/>
                <w:sz w:val="24"/>
                <w:szCs w:val="24"/>
              </w:rPr>
            </w:pPr>
          </w:p>
        </w:tc>
        <w:tc>
          <w:tcPr>
            <w:tcW w:w="829" w:type="dxa"/>
          </w:tcPr>
          <w:p w14:paraId="3F66F063" w14:textId="3B60DF8B" w:rsidR="00F71E74" w:rsidRPr="005602F3" w:rsidRDefault="00F71E74" w:rsidP="00F54AF4">
            <w:pPr>
              <w:jc w:val="center"/>
              <w:rPr>
                <w:rFonts w:ascii="Arial" w:hAnsi="Arial" w:cs="Arial"/>
                <w:b/>
                <w:bCs/>
                <w:sz w:val="20"/>
                <w:szCs w:val="20"/>
              </w:rPr>
            </w:pPr>
            <w:r w:rsidRPr="005602F3">
              <w:rPr>
                <w:rFonts w:ascii="Arial" w:hAnsi="Arial" w:cs="Arial"/>
                <w:b/>
                <w:bCs/>
                <w:sz w:val="20"/>
                <w:szCs w:val="20"/>
              </w:rPr>
              <w:t>E</w:t>
            </w:r>
            <w:r w:rsidR="005602F3">
              <w:rPr>
                <w:rFonts w:ascii="Arial" w:hAnsi="Arial" w:cs="Arial"/>
                <w:b/>
                <w:bCs/>
                <w:sz w:val="20"/>
                <w:szCs w:val="20"/>
              </w:rPr>
              <w:t>NE</w:t>
            </w:r>
          </w:p>
        </w:tc>
        <w:tc>
          <w:tcPr>
            <w:tcW w:w="616" w:type="dxa"/>
          </w:tcPr>
          <w:p w14:paraId="6B20DA55" w14:textId="7C06F476" w:rsidR="00F71E74" w:rsidRPr="005602F3" w:rsidRDefault="00F71E74" w:rsidP="00F54AF4">
            <w:pPr>
              <w:jc w:val="center"/>
              <w:rPr>
                <w:rFonts w:ascii="Arial" w:hAnsi="Arial" w:cs="Arial"/>
                <w:b/>
                <w:bCs/>
                <w:sz w:val="20"/>
                <w:szCs w:val="20"/>
              </w:rPr>
            </w:pPr>
            <w:r w:rsidRPr="005602F3">
              <w:rPr>
                <w:rFonts w:ascii="Arial" w:hAnsi="Arial" w:cs="Arial"/>
                <w:b/>
                <w:bCs/>
                <w:sz w:val="20"/>
                <w:szCs w:val="20"/>
              </w:rPr>
              <w:t>F</w:t>
            </w:r>
            <w:r w:rsidR="005602F3">
              <w:rPr>
                <w:rFonts w:ascii="Arial" w:hAnsi="Arial" w:cs="Arial"/>
                <w:b/>
                <w:bCs/>
                <w:sz w:val="20"/>
                <w:szCs w:val="20"/>
              </w:rPr>
              <w:t>EB</w:t>
            </w:r>
          </w:p>
        </w:tc>
        <w:tc>
          <w:tcPr>
            <w:tcW w:w="682" w:type="dxa"/>
          </w:tcPr>
          <w:p w14:paraId="6664DCF2" w14:textId="11BA7772" w:rsidR="00F71E74" w:rsidRPr="005602F3" w:rsidRDefault="00F71E74" w:rsidP="00F54AF4">
            <w:pPr>
              <w:jc w:val="center"/>
              <w:rPr>
                <w:rFonts w:ascii="Arial" w:hAnsi="Arial" w:cs="Arial"/>
                <w:b/>
                <w:bCs/>
                <w:sz w:val="20"/>
                <w:szCs w:val="20"/>
              </w:rPr>
            </w:pPr>
            <w:r w:rsidRPr="005602F3">
              <w:rPr>
                <w:rFonts w:ascii="Arial" w:hAnsi="Arial" w:cs="Arial"/>
                <w:b/>
                <w:bCs/>
                <w:sz w:val="20"/>
                <w:szCs w:val="20"/>
              </w:rPr>
              <w:t>M</w:t>
            </w:r>
            <w:r w:rsidR="005602F3">
              <w:rPr>
                <w:rFonts w:ascii="Arial" w:hAnsi="Arial" w:cs="Arial"/>
                <w:b/>
                <w:bCs/>
                <w:sz w:val="20"/>
                <w:szCs w:val="20"/>
              </w:rPr>
              <w:t>AR</w:t>
            </w:r>
          </w:p>
        </w:tc>
        <w:tc>
          <w:tcPr>
            <w:tcW w:w="650" w:type="dxa"/>
          </w:tcPr>
          <w:p w14:paraId="467D29AC" w14:textId="407CE1C8" w:rsidR="00F71E74" w:rsidRPr="005602F3" w:rsidRDefault="00F71E74" w:rsidP="00F54AF4">
            <w:pPr>
              <w:jc w:val="center"/>
              <w:rPr>
                <w:rFonts w:ascii="Arial" w:hAnsi="Arial" w:cs="Arial"/>
                <w:b/>
                <w:bCs/>
                <w:sz w:val="20"/>
                <w:szCs w:val="20"/>
              </w:rPr>
            </w:pPr>
            <w:r w:rsidRPr="005602F3">
              <w:rPr>
                <w:rFonts w:ascii="Arial" w:hAnsi="Arial" w:cs="Arial"/>
                <w:b/>
                <w:bCs/>
                <w:sz w:val="20"/>
                <w:szCs w:val="20"/>
              </w:rPr>
              <w:t>A</w:t>
            </w:r>
            <w:r w:rsidR="005602F3">
              <w:rPr>
                <w:rFonts w:ascii="Arial" w:hAnsi="Arial" w:cs="Arial"/>
                <w:b/>
                <w:bCs/>
                <w:sz w:val="20"/>
                <w:szCs w:val="20"/>
              </w:rPr>
              <w:t>BR</w:t>
            </w:r>
          </w:p>
        </w:tc>
        <w:tc>
          <w:tcPr>
            <w:tcW w:w="661" w:type="dxa"/>
          </w:tcPr>
          <w:p w14:paraId="4AB48BB1" w14:textId="09935AD6" w:rsidR="00F71E74" w:rsidRPr="005602F3" w:rsidRDefault="00F71E74" w:rsidP="00F54AF4">
            <w:pPr>
              <w:jc w:val="center"/>
              <w:rPr>
                <w:rFonts w:ascii="Arial" w:hAnsi="Arial" w:cs="Arial"/>
                <w:b/>
                <w:bCs/>
                <w:sz w:val="20"/>
                <w:szCs w:val="20"/>
              </w:rPr>
            </w:pPr>
            <w:r w:rsidRPr="005602F3">
              <w:rPr>
                <w:rFonts w:ascii="Arial" w:hAnsi="Arial" w:cs="Arial"/>
                <w:b/>
                <w:bCs/>
                <w:sz w:val="20"/>
                <w:szCs w:val="20"/>
              </w:rPr>
              <w:t>M</w:t>
            </w:r>
            <w:r w:rsidR="005602F3">
              <w:rPr>
                <w:rFonts w:ascii="Arial" w:hAnsi="Arial" w:cs="Arial"/>
                <w:b/>
                <w:bCs/>
                <w:sz w:val="20"/>
                <w:szCs w:val="20"/>
              </w:rPr>
              <w:t>AY</w:t>
            </w:r>
          </w:p>
        </w:tc>
        <w:tc>
          <w:tcPr>
            <w:tcW w:w="617" w:type="dxa"/>
          </w:tcPr>
          <w:p w14:paraId="0B5FE7D6" w14:textId="140DCD45" w:rsidR="00F71E74" w:rsidRPr="005602F3" w:rsidRDefault="00DF4801" w:rsidP="00F54AF4">
            <w:pPr>
              <w:jc w:val="center"/>
              <w:rPr>
                <w:rFonts w:ascii="Arial" w:hAnsi="Arial" w:cs="Arial"/>
                <w:b/>
                <w:bCs/>
                <w:sz w:val="20"/>
                <w:szCs w:val="20"/>
              </w:rPr>
            </w:pPr>
            <w:r w:rsidRPr="005602F3">
              <w:rPr>
                <w:rFonts w:ascii="Arial" w:hAnsi="Arial" w:cs="Arial"/>
                <w:b/>
                <w:bCs/>
                <w:sz w:val="20"/>
                <w:szCs w:val="20"/>
              </w:rPr>
              <w:t>J</w:t>
            </w:r>
            <w:r w:rsidR="005602F3">
              <w:rPr>
                <w:rFonts w:ascii="Arial" w:hAnsi="Arial" w:cs="Arial"/>
                <w:b/>
                <w:bCs/>
                <w:sz w:val="20"/>
                <w:szCs w:val="20"/>
              </w:rPr>
              <w:t>UN</w:t>
            </w:r>
          </w:p>
        </w:tc>
        <w:tc>
          <w:tcPr>
            <w:tcW w:w="615" w:type="dxa"/>
          </w:tcPr>
          <w:p w14:paraId="794DAABF" w14:textId="6CD9B714" w:rsidR="00F71E74" w:rsidRPr="005602F3" w:rsidRDefault="00DF4801" w:rsidP="00F54AF4">
            <w:pPr>
              <w:jc w:val="center"/>
              <w:rPr>
                <w:rFonts w:ascii="Arial" w:hAnsi="Arial" w:cs="Arial"/>
                <w:b/>
                <w:bCs/>
                <w:sz w:val="20"/>
                <w:szCs w:val="20"/>
              </w:rPr>
            </w:pPr>
            <w:r w:rsidRPr="005602F3">
              <w:rPr>
                <w:rFonts w:ascii="Arial" w:hAnsi="Arial" w:cs="Arial"/>
                <w:b/>
                <w:bCs/>
                <w:sz w:val="20"/>
                <w:szCs w:val="20"/>
              </w:rPr>
              <w:t>J</w:t>
            </w:r>
            <w:r w:rsidR="005602F3">
              <w:rPr>
                <w:rFonts w:ascii="Arial" w:hAnsi="Arial" w:cs="Arial"/>
                <w:b/>
                <w:bCs/>
                <w:sz w:val="20"/>
                <w:szCs w:val="20"/>
              </w:rPr>
              <w:t>UL</w:t>
            </w:r>
          </w:p>
        </w:tc>
        <w:tc>
          <w:tcPr>
            <w:tcW w:w="672" w:type="dxa"/>
          </w:tcPr>
          <w:p w14:paraId="339C4F75" w14:textId="4801AFBC" w:rsidR="00F71E74" w:rsidRPr="005602F3" w:rsidRDefault="00F71E74" w:rsidP="00F54AF4">
            <w:pPr>
              <w:jc w:val="center"/>
              <w:rPr>
                <w:rFonts w:ascii="Arial" w:hAnsi="Arial" w:cs="Arial"/>
                <w:b/>
                <w:bCs/>
                <w:sz w:val="20"/>
                <w:szCs w:val="20"/>
              </w:rPr>
            </w:pPr>
            <w:r w:rsidRPr="005602F3">
              <w:rPr>
                <w:rFonts w:ascii="Arial" w:hAnsi="Arial" w:cs="Arial"/>
                <w:b/>
                <w:bCs/>
                <w:sz w:val="20"/>
                <w:szCs w:val="20"/>
              </w:rPr>
              <w:t>A</w:t>
            </w:r>
            <w:r w:rsidR="005602F3">
              <w:rPr>
                <w:rFonts w:ascii="Arial" w:hAnsi="Arial" w:cs="Arial"/>
                <w:b/>
                <w:bCs/>
                <w:sz w:val="20"/>
                <w:szCs w:val="20"/>
              </w:rPr>
              <w:t>GO</w:t>
            </w:r>
          </w:p>
        </w:tc>
        <w:tc>
          <w:tcPr>
            <w:tcW w:w="617" w:type="dxa"/>
          </w:tcPr>
          <w:p w14:paraId="0EA10EE7" w14:textId="7E8F9CBA" w:rsidR="00F71E74" w:rsidRPr="005602F3" w:rsidRDefault="00F71E74" w:rsidP="00F54AF4">
            <w:pPr>
              <w:jc w:val="center"/>
              <w:rPr>
                <w:rFonts w:ascii="Arial" w:hAnsi="Arial" w:cs="Arial"/>
                <w:b/>
                <w:bCs/>
                <w:sz w:val="20"/>
                <w:szCs w:val="20"/>
              </w:rPr>
            </w:pPr>
            <w:r w:rsidRPr="005602F3">
              <w:rPr>
                <w:rFonts w:ascii="Arial" w:hAnsi="Arial" w:cs="Arial"/>
                <w:b/>
                <w:bCs/>
                <w:sz w:val="20"/>
                <w:szCs w:val="20"/>
              </w:rPr>
              <w:t>S</w:t>
            </w:r>
            <w:r w:rsidR="005602F3">
              <w:rPr>
                <w:rFonts w:ascii="Arial" w:hAnsi="Arial" w:cs="Arial"/>
                <w:b/>
                <w:bCs/>
                <w:sz w:val="20"/>
                <w:szCs w:val="20"/>
              </w:rPr>
              <w:t>EP</w:t>
            </w:r>
          </w:p>
        </w:tc>
        <w:tc>
          <w:tcPr>
            <w:tcW w:w="691" w:type="dxa"/>
          </w:tcPr>
          <w:p w14:paraId="53C56DC3" w14:textId="4FA6E3BB" w:rsidR="00F71E74" w:rsidRPr="005602F3" w:rsidRDefault="00F71E74" w:rsidP="00F54AF4">
            <w:pPr>
              <w:jc w:val="center"/>
              <w:rPr>
                <w:rFonts w:ascii="Arial" w:hAnsi="Arial" w:cs="Arial"/>
                <w:b/>
                <w:bCs/>
                <w:sz w:val="20"/>
                <w:szCs w:val="20"/>
              </w:rPr>
            </w:pPr>
            <w:r w:rsidRPr="005602F3">
              <w:rPr>
                <w:rFonts w:ascii="Arial" w:hAnsi="Arial" w:cs="Arial"/>
                <w:b/>
                <w:bCs/>
                <w:sz w:val="20"/>
                <w:szCs w:val="20"/>
              </w:rPr>
              <w:t>O</w:t>
            </w:r>
            <w:r w:rsidR="005602F3">
              <w:rPr>
                <w:rFonts w:ascii="Arial" w:hAnsi="Arial" w:cs="Arial"/>
                <w:b/>
                <w:bCs/>
                <w:sz w:val="20"/>
                <w:szCs w:val="20"/>
              </w:rPr>
              <w:t>CT</w:t>
            </w:r>
          </w:p>
        </w:tc>
        <w:tc>
          <w:tcPr>
            <w:tcW w:w="693" w:type="dxa"/>
          </w:tcPr>
          <w:p w14:paraId="5810B45F" w14:textId="2A407320" w:rsidR="00F71E74" w:rsidRPr="005602F3" w:rsidRDefault="00F71E74" w:rsidP="00F54AF4">
            <w:pPr>
              <w:jc w:val="center"/>
              <w:rPr>
                <w:rFonts w:ascii="Arial" w:hAnsi="Arial" w:cs="Arial"/>
                <w:b/>
                <w:bCs/>
                <w:sz w:val="20"/>
                <w:szCs w:val="20"/>
              </w:rPr>
            </w:pPr>
            <w:r w:rsidRPr="005602F3">
              <w:rPr>
                <w:rFonts w:ascii="Arial" w:hAnsi="Arial" w:cs="Arial"/>
                <w:b/>
                <w:bCs/>
                <w:sz w:val="20"/>
                <w:szCs w:val="20"/>
              </w:rPr>
              <w:t>N</w:t>
            </w:r>
            <w:r w:rsidR="005602F3">
              <w:rPr>
                <w:rFonts w:ascii="Arial" w:hAnsi="Arial" w:cs="Arial"/>
                <w:b/>
                <w:bCs/>
                <w:sz w:val="20"/>
                <w:szCs w:val="20"/>
              </w:rPr>
              <w:t>OV</w:t>
            </w:r>
          </w:p>
        </w:tc>
        <w:tc>
          <w:tcPr>
            <w:tcW w:w="566" w:type="dxa"/>
          </w:tcPr>
          <w:p w14:paraId="13E474E2" w14:textId="19E0ACF0" w:rsidR="00F71E74" w:rsidRPr="005602F3" w:rsidRDefault="00F71E74" w:rsidP="00F54AF4">
            <w:pPr>
              <w:jc w:val="center"/>
              <w:rPr>
                <w:rFonts w:ascii="Arial" w:hAnsi="Arial" w:cs="Arial"/>
                <w:b/>
                <w:bCs/>
                <w:sz w:val="20"/>
                <w:szCs w:val="20"/>
              </w:rPr>
            </w:pPr>
            <w:r w:rsidRPr="005602F3">
              <w:rPr>
                <w:rFonts w:ascii="Arial" w:hAnsi="Arial" w:cs="Arial"/>
                <w:b/>
                <w:bCs/>
                <w:sz w:val="20"/>
                <w:szCs w:val="20"/>
              </w:rPr>
              <w:t>D</w:t>
            </w:r>
            <w:r w:rsidR="005602F3">
              <w:rPr>
                <w:rFonts w:ascii="Arial" w:hAnsi="Arial" w:cs="Arial"/>
                <w:b/>
                <w:bCs/>
                <w:sz w:val="20"/>
                <w:szCs w:val="20"/>
              </w:rPr>
              <w:t>IC</w:t>
            </w:r>
          </w:p>
        </w:tc>
        <w:tc>
          <w:tcPr>
            <w:tcW w:w="2439" w:type="dxa"/>
            <w:vMerge w:val="restart"/>
            <w:vAlign w:val="center"/>
          </w:tcPr>
          <w:p w14:paraId="3E64C9CF" w14:textId="51C597D1" w:rsidR="00F71E74" w:rsidRPr="0072049C" w:rsidRDefault="00F71E74" w:rsidP="00644B2A">
            <w:pPr>
              <w:jc w:val="center"/>
              <w:rPr>
                <w:rFonts w:ascii="Arial" w:hAnsi="Arial" w:cs="Arial"/>
                <w:sz w:val="24"/>
                <w:szCs w:val="24"/>
              </w:rPr>
            </w:pPr>
            <w:r w:rsidRPr="00644B2A">
              <w:rPr>
                <w:rFonts w:ascii="Arial" w:hAnsi="Arial" w:cs="Arial"/>
                <w:sz w:val="20"/>
                <w:szCs w:val="20"/>
              </w:rPr>
              <w:t>VERIFICAR QUE LA ENTREGA DE LOS RECURSOS ECONÓMICOS SE RECIBA EN TIEMPO Y FORMA, LOS BENEFICIARIOS Y EL APOYO EN CUALQUIER TRÁMITE QUE SE REQUIERA</w:t>
            </w:r>
            <w:r w:rsidRPr="0072049C">
              <w:rPr>
                <w:rFonts w:ascii="Arial" w:hAnsi="Arial" w:cs="Arial"/>
                <w:sz w:val="24"/>
                <w:szCs w:val="24"/>
              </w:rPr>
              <w:t>.</w:t>
            </w:r>
          </w:p>
        </w:tc>
      </w:tr>
      <w:tr w:rsidR="005602F3" w:rsidRPr="0072049C" w14:paraId="4716AFB0" w14:textId="77777777" w:rsidTr="009148E7">
        <w:tc>
          <w:tcPr>
            <w:tcW w:w="3397" w:type="dxa"/>
          </w:tcPr>
          <w:p w14:paraId="58A5108E" w14:textId="5873F3E2" w:rsidR="00F71E74" w:rsidRPr="0055061C" w:rsidRDefault="00392DBD" w:rsidP="00644B2A">
            <w:pPr>
              <w:jc w:val="center"/>
              <w:rPr>
                <w:rFonts w:ascii="Arial" w:hAnsi="Arial" w:cs="Arial"/>
                <w:sz w:val="20"/>
                <w:szCs w:val="20"/>
              </w:rPr>
            </w:pPr>
            <w:r w:rsidRPr="0055061C">
              <w:rPr>
                <w:rFonts w:ascii="Arial" w:hAnsi="Arial" w:cs="Arial"/>
                <w:sz w:val="20"/>
                <w:szCs w:val="20"/>
              </w:rPr>
              <w:t xml:space="preserve">APOYO PARA LA </w:t>
            </w:r>
            <w:r w:rsidR="00F71E74" w:rsidRPr="0055061C">
              <w:rPr>
                <w:rFonts w:ascii="Arial" w:hAnsi="Arial" w:cs="Arial"/>
                <w:sz w:val="20"/>
                <w:szCs w:val="20"/>
              </w:rPr>
              <w:t>ENTREGA RECURSOS ECONÓMICOS, PENSIÓN ADULTOS MAYORES.</w:t>
            </w:r>
          </w:p>
        </w:tc>
        <w:tc>
          <w:tcPr>
            <w:tcW w:w="829" w:type="dxa"/>
            <w:shd w:val="clear" w:color="auto" w:fill="auto"/>
          </w:tcPr>
          <w:p w14:paraId="4F78FE3D" w14:textId="77777777" w:rsidR="00F71E74" w:rsidRPr="0072049C" w:rsidRDefault="00F71E74" w:rsidP="00DF4801">
            <w:pPr>
              <w:rPr>
                <w:rFonts w:ascii="Arial" w:hAnsi="Arial" w:cs="Arial"/>
                <w:sz w:val="24"/>
                <w:szCs w:val="24"/>
              </w:rPr>
            </w:pPr>
          </w:p>
        </w:tc>
        <w:tc>
          <w:tcPr>
            <w:tcW w:w="616" w:type="dxa"/>
            <w:shd w:val="clear" w:color="auto" w:fill="5B9BD5" w:themeFill="accent1"/>
          </w:tcPr>
          <w:p w14:paraId="6FBE3E27" w14:textId="6CC841E9" w:rsidR="00F71E74" w:rsidRPr="0072049C" w:rsidRDefault="00F71E74" w:rsidP="00DF4801">
            <w:pPr>
              <w:rPr>
                <w:rFonts w:ascii="Arial" w:hAnsi="Arial" w:cs="Arial"/>
                <w:sz w:val="24"/>
                <w:szCs w:val="24"/>
              </w:rPr>
            </w:pPr>
          </w:p>
        </w:tc>
        <w:tc>
          <w:tcPr>
            <w:tcW w:w="682" w:type="dxa"/>
            <w:shd w:val="clear" w:color="auto" w:fill="auto"/>
          </w:tcPr>
          <w:p w14:paraId="70634FC2" w14:textId="77777777" w:rsidR="00F71E74" w:rsidRPr="0072049C" w:rsidRDefault="00F71E74" w:rsidP="00DF4801">
            <w:pPr>
              <w:rPr>
                <w:rFonts w:ascii="Arial" w:hAnsi="Arial" w:cs="Arial"/>
                <w:sz w:val="24"/>
                <w:szCs w:val="24"/>
              </w:rPr>
            </w:pPr>
          </w:p>
        </w:tc>
        <w:tc>
          <w:tcPr>
            <w:tcW w:w="650" w:type="dxa"/>
            <w:shd w:val="clear" w:color="auto" w:fill="5B9BD5" w:themeFill="accent1"/>
          </w:tcPr>
          <w:p w14:paraId="2CF7AD67" w14:textId="59957377" w:rsidR="00F71E74" w:rsidRPr="0072049C" w:rsidRDefault="00F71E74" w:rsidP="00DF4801">
            <w:pPr>
              <w:rPr>
                <w:rFonts w:ascii="Arial" w:hAnsi="Arial" w:cs="Arial"/>
                <w:sz w:val="24"/>
                <w:szCs w:val="24"/>
              </w:rPr>
            </w:pPr>
          </w:p>
        </w:tc>
        <w:tc>
          <w:tcPr>
            <w:tcW w:w="661" w:type="dxa"/>
            <w:shd w:val="clear" w:color="auto" w:fill="auto"/>
          </w:tcPr>
          <w:p w14:paraId="34C41FDC" w14:textId="77777777" w:rsidR="00F71E74" w:rsidRPr="0072049C" w:rsidRDefault="00F71E74" w:rsidP="00DF4801">
            <w:pPr>
              <w:rPr>
                <w:rFonts w:ascii="Arial" w:hAnsi="Arial" w:cs="Arial"/>
                <w:sz w:val="24"/>
                <w:szCs w:val="24"/>
              </w:rPr>
            </w:pPr>
          </w:p>
        </w:tc>
        <w:tc>
          <w:tcPr>
            <w:tcW w:w="617" w:type="dxa"/>
            <w:shd w:val="clear" w:color="auto" w:fill="5B9BD5" w:themeFill="accent1"/>
          </w:tcPr>
          <w:p w14:paraId="630713C9" w14:textId="557B84C1" w:rsidR="00F71E74" w:rsidRPr="0072049C" w:rsidRDefault="00F71E74" w:rsidP="00DF4801">
            <w:pPr>
              <w:rPr>
                <w:rFonts w:ascii="Arial" w:hAnsi="Arial" w:cs="Arial"/>
                <w:sz w:val="24"/>
                <w:szCs w:val="24"/>
              </w:rPr>
            </w:pPr>
          </w:p>
        </w:tc>
        <w:tc>
          <w:tcPr>
            <w:tcW w:w="615" w:type="dxa"/>
            <w:shd w:val="clear" w:color="auto" w:fill="auto"/>
          </w:tcPr>
          <w:p w14:paraId="218EF032" w14:textId="77777777" w:rsidR="00F71E74" w:rsidRPr="0072049C" w:rsidRDefault="00F71E74" w:rsidP="00DF4801">
            <w:pPr>
              <w:rPr>
                <w:rFonts w:ascii="Arial" w:hAnsi="Arial" w:cs="Arial"/>
                <w:sz w:val="24"/>
                <w:szCs w:val="24"/>
              </w:rPr>
            </w:pPr>
          </w:p>
        </w:tc>
        <w:tc>
          <w:tcPr>
            <w:tcW w:w="672" w:type="dxa"/>
            <w:shd w:val="clear" w:color="auto" w:fill="5B9BD5" w:themeFill="accent1"/>
          </w:tcPr>
          <w:p w14:paraId="03A17068" w14:textId="7EA0C8DC" w:rsidR="00F71E74" w:rsidRPr="0072049C" w:rsidRDefault="00F71E74" w:rsidP="00DF4801">
            <w:pPr>
              <w:rPr>
                <w:rFonts w:ascii="Arial" w:hAnsi="Arial" w:cs="Arial"/>
                <w:sz w:val="24"/>
                <w:szCs w:val="24"/>
              </w:rPr>
            </w:pPr>
          </w:p>
        </w:tc>
        <w:tc>
          <w:tcPr>
            <w:tcW w:w="617" w:type="dxa"/>
            <w:shd w:val="clear" w:color="auto" w:fill="auto"/>
          </w:tcPr>
          <w:p w14:paraId="6361E8C5" w14:textId="77777777" w:rsidR="00F71E74" w:rsidRPr="0072049C" w:rsidRDefault="00F71E74" w:rsidP="00DF4801">
            <w:pPr>
              <w:rPr>
                <w:rFonts w:ascii="Arial" w:hAnsi="Arial" w:cs="Arial"/>
                <w:sz w:val="24"/>
                <w:szCs w:val="24"/>
              </w:rPr>
            </w:pPr>
          </w:p>
        </w:tc>
        <w:tc>
          <w:tcPr>
            <w:tcW w:w="691" w:type="dxa"/>
            <w:shd w:val="clear" w:color="auto" w:fill="5B9BD5" w:themeFill="accent1"/>
          </w:tcPr>
          <w:p w14:paraId="3E2BC71A" w14:textId="79469D93" w:rsidR="00F71E74" w:rsidRPr="0072049C" w:rsidRDefault="00F71E74" w:rsidP="00DF4801">
            <w:pPr>
              <w:rPr>
                <w:rFonts w:ascii="Arial" w:hAnsi="Arial" w:cs="Arial"/>
                <w:sz w:val="24"/>
                <w:szCs w:val="24"/>
              </w:rPr>
            </w:pPr>
          </w:p>
        </w:tc>
        <w:tc>
          <w:tcPr>
            <w:tcW w:w="693" w:type="dxa"/>
            <w:shd w:val="clear" w:color="auto" w:fill="auto"/>
          </w:tcPr>
          <w:p w14:paraId="3081FBC0" w14:textId="77777777" w:rsidR="00F71E74" w:rsidRPr="0072049C" w:rsidRDefault="00F71E74" w:rsidP="00DF4801">
            <w:pPr>
              <w:rPr>
                <w:rFonts w:ascii="Arial" w:hAnsi="Arial" w:cs="Arial"/>
                <w:sz w:val="24"/>
                <w:szCs w:val="24"/>
              </w:rPr>
            </w:pPr>
          </w:p>
        </w:tc>
        <w:tc>
          <w:tcPr>
            <w:tcW w:w="566" w:type="dxa"/>
            <w:shd w:val="clear" w:color="auto" w:fill="5B9BD5" w:themeFill="accent1"/>
          </w:tcPr>
          <w:p w14:paraId="05A3BD49" w14:textId="251801C5" w:rsidR="00F71E74" w:rsidRPr="0072049C" w:rsidRDefault="00F71E74" w:rsidP="00DF4801">
            <w:pPr>
              <w:rPr>
                <w:rFonts w:ascii="Arial" w:hAnsi="Arial" w:cs="Arial"/>
                <w:sz w:val="24"/>
                <w:szCs w:val="24"/>
              </w:rPr>
            </w:pPr>
          </w:p>
        </w:tc>
        <w:tc>
          <w:tcPr>
            <w:tcW w:w="2439" w:type="dxa"/>
            <w:vMerge/>
          </w:tcPr>
          <w:p w14:paraId="75A14666" w14:textId="77777777" w:rsidR="00F71E74" w:rsidRPr="0072049C" w:rsidRDefault="00F71E74" w:rsidP="00F54AF4">
            <w:pPr>
              <w:jc w:val="center"/>
              <w:rPr>
                <w:rFonts w:ascii="Arial" w:hAnsi="Arial" w:cs="Arial"/>
                <w:sz w:val="24"/>
                <w:szCs w:val="24"/>
              </w:rPr>
            </w:pPr>
          </w:p>
        </w:tc>
      </w:tr>
      <w:tr w:rsidR="005602F3" w:rsidRPr="0072049C" w14:paraId="28CFBF48" w14:textId="77777777" w:rsidTr="009148E7">
        <w:tc>
          <w:tcPr>
            <w:tcW w:w="3397" w:type="dxa"/>
          </w:tcPr>
          <w:p w14:paraId="4C5EDDDC" w14:textId="4E3536F5" w:rsidR="00F71E74" w:rsidRPr="0055061C" w:rsidRDefault="0072049C" w:rsidP="00644B2A">
            <w:pPr>
              <w:jc w:val="center"/>
              <w:rPr>
                <w:rFonts w:ascii="Arial" w:hAnsi="Arial" w:cs="Arial"/>
                <w:sz w:val="20"/>
                <w:szCs w:val="20"/>
              </w:rPr>
            </w:pPr>
            <w:r w:rsidRPr="0055061C">
              <w:rPr>
                <w:rFonts w:ascii="Arial" w:hAnsi="Arial" w:cs="Arial"/>
                <w:sz w:val="20"/>
                <w:szCs w:val="20"/>
              </w:rPr>
              <w:t xml:space="preserve">APOYO PARA LA </w:t>
            </w:r>
            <w:r w:rsidR="00F71E74" w:rsidRPr="0055061C">
              <w:rPr>
                <w:rFonts w:ascii="Arial" w:hAnsi="Arial" w:cs="Arial"/>
                <w:sz w:val="20"/>
                <w:szCs w:val="20"/>
              </w:rPr>
              <w:t>ENTREGA DE RECURSOS ECONÓMICOS DE BECAS BÁSICAS.</w:t>
            </w:r>
          </w:p>
        </w:tc>
        <w:tc>
          <w:tcPr>
            <w:tcW w:w="829" w:type="dxa"/>
            <w:shd w:val="clear" w:color="auto" w:fill="auto"/>
          </w:tcPr>
          <w:p w14:paraId="6E72227A" w14:textId="77777777" w:rsidR="00F71E74" w:rsidRPr="0072049C" w:rsidRDefault="00F71E74" w:rsidP="00DF4801">
            <w:pPr>
              <w:rPr>
                <w:rFonts w:ascii="Arial" w:hAnsi="Arial" w:cs="Arial"/>
                <w:sz w:val="24"/>
                <w:szCs w:val="24"/>
              </w:rPr>
            </w:pPr>
          </w:p>
        </w:tc>
        <w:tc>
          <w:tcPr>
            <w:tcW w:w="616" w:type="dxa"/>
            <w:shd w:val="clear" w:color="auto" w:fill="5B9BD5" w:themeFill="accent1"/>
          </w:tcPr>
          <w:p w14:paraId="2BA18F31" w14:textId="138B3BB6" w:rsidR="00F71E74" w:rsidRPr="0072049C" w:rsidRDefault="00F71E74" w:rsidP="00DF4801">
            <w:pPr>
              <w:rPr>
                <w:rFonts w:ascii="Arial" w:hAnsi="Arial" w:cs="Arial"/>
                <w:sz w:val="24"/>
                <w:szCs w:val="24"/>
              </w:rPr>
            </w:pPr>
          </w:p>
        </w:tc>
        <w:tc>
          <w:tcPr>
            <w:tcW w:w="682" w:type="dxa"/>
            <w:shd w:val="clear" w:color="auto" w:fill="auto"/>
          </w:tcPr>
          <w:p w14:paraId="6FFF21CA" w14:textId="77777777" w:rsidR="00F71E74" w:rsidRPr="0072049C" w:rsidRDefault="00F71E74" w:rsidP="00DF4801">
            <w:pPr>
              <w:rPr>
                <w:rFonts w:ascii="Arial" w:hAnsi="Arial" w:cs="Arial"/>
                <w:sz w:val="24"/>
                <w:szCs w:val="24"/>
              </w:rPr>
            </w:pPr>
          </w:p>
        </w:tc>
        <w:tc>
          <w:tcPr>
            <w:tcW w:w="650" w:type="dxa"/>
            <w:shd w:val="clear" w:color="auto" w:fill="5B9BD5" w:themeFill="accent1"/>
          </w:tcPr>
          <w:p w14:paraId="29C03E2B" w14:textId="0CB84066" w:rsidR="00F71E74" w:rsidRPr="0072049C" w:rsidRDefault="00F71E74" w:rsidP="00DF4801">
            <w:pPr>
              <w:rPr>
                <w:rFonts w:ascii="Arial" w:hAnsi="Arial" w:cs="Arial"/>
                <w:sz w:val="24"/>
                <w:szCs w:val="24"/>
              </w:rPr>
            </w:pPr>
          </w:p>
        </w:tc>
        <w:tc>
          <w:tcPr>
            <w:tcW w:w="661" w:type="dxa"/>
            <w:shd w:val="clear" w:color="auto" w:fill="auto"/>
          </w:tcPr>
          <w:p w14:paraId="4F1DADCB" w14:textId="77777777" w:rsidR="00F71E74" w:rsidRPr="0072049C" w:rsidRDefault="00F71E74" w:rsidP="00DF4801">
            <w:pPr>
              <w:rPr>
                <w:rFonts w:ascii="Arial" w:hAnsi="Arial" w:cs="Arial"/>
                <w:sz w:val="24"/>
                <w:szCs w:val="24"/>
              </w:rPr>
            </w:pPr>
          </w:p>
        </w:tc>
        <w:tc>
          <w:tcPr>
            <w:tcW w:w="617" w:type="dxa"/>
            <w:shd w:val="clear" w:color="auto" w:fill="5B9BD5" w:themeFill="accent1"/>
          </w:tcPr>
          <w:p w14:paraId="40A12B19" w14:textId="636DF761" w:rsidR="00F71E74" w:rsidRPr="0072049C" w:rsidRDefault="00F71E74" w:rsidP="00DF4801">
            <w:pPr>
              <w:rPr>
                <w:rFonts w:ascii="Arial" w:hAnsi="Arial" w:cs="Arial"/>
                <w:sz w:val="24"/>
                <w:szCs w:val="24"/>
              </w:rPr>
            </w:pPr>
          </w:p>
        </w:tc>
        <w:tc>
          <w:tcPr>
            <w:tcW w:w="615" w:type="dxa"/>
            <w:shd w:val="clear" w:color="auto" w:fill="auto"/>
          </w:tcPr>
          <w:p w14:paraId="01FF3C92" w14:textId="77777777" w:rsidR="00F71E74" w:rsidRPr="0072049C" w:rsidRDefault="00F71E74" w:rsidP="00DF4801">
            <w:pPr>
              <w:rPr>
                <w:rFonts w:ascii="Arial" w:hAnsi="Arial" w:cs="Arial"/>
                <w:sz w:val="24"/>
                <w:szCs w:val="24"/>
              </w:rPr>
            </w:pPr>
          </w:p>
        </w:tc>
        <w:tc>
          <w:tcPr>
            <w:tcW w:w="672" w:type="dxa"/>
            <w:shd w:val="clear" w:color="auto" w:fill="5B9BD5" w:themeFill="accent1"/>
          </w:tcPr>
          <w:p w14:paraId="37C36264" w14:textId="31A0085F" w:rsidR="00F71E74" w:rsidRPr="0072049C" w:rsidRDefault="00F71E74" w:rsidP="00DF4801">
            <w:pPr>
              <w:rPr>
                <w:rFonts w:ascii="Arial" w:hAnsi="Arial" w:cs="Arial"/>
                <w:sz w:val="24"/>
                <w:szCs w:val="24"/>
              </w:rPr>
            </w:pPr>
          </w:p>
        </w:tc>
        <w:tc>
          <w:tcPr>
            <w:tcW w:w="617" w:type="dxa"/>
            <w:shd w:val="clear" w:color="auto" w:fill="auto"/>
          </w:tcPr>
          <w:p w14:paraId="5DA25665" w14:textId="77777777" w:rsidR="00F71E74" w:rsidRPr="0072049C" w:rsidRDefault="00F71E74" w:rsidP="00DF4801">
            <w:pPr>
              <w:rPr>
                <w:rFonts w:ascii="Arial" w:hAnsi="Arial" w:cs="Arial"/>
                <w:sz w:val="24"/>
                <w:szCs w:val="24"/>
              </w:rPr>
            </w:pPr>
          </w:p>
        </w:tc>
        <w:tc>
          <w:tcPr>
            <w:tcW w:w="691" w:type="dxa"/>
            <w:shd w:val="clear" w:color="auto" w:fill="5B9BD5" w:themeFill="accent1"/>
          </w:tcPr>
          <w:p w14:paraId="37D936C9" w14:textId="5A2DFF17" w:rsidR="00F71E74" w:rsidRPr="0072049C" w:rsidRDefault="00F71E74" w:rsidP="00DF4801">
            <w:pPr>
              <w:rPr>
                <w:rFonts w:ascii="Arial" w:hAnsi="Arial" w:cs="Arial"/>
                <w:sz w:val="24"/>
                <w:szCs w:val="24"/>
              </w:rPr>
            </w:pPr>
          </w:p>
        </w:tc>
        <w:tc>
          <w:tcPr>
            <w:tcW w:w="693" w:type="dxa"/>
            <w:shd w:val="clear" w:color="auto" w:fill="auto"/>
          </w:tcPr>
          <w:p w14:paraId="23178B8C" w14:textId="77777777" w:rsidR="00F71E74" w:rsidRPr="0072049C" w:rsidRDefault="00F71E74" w:rsidP="00DF4801">
            <w:pPr>
              <w:rPr>
                <w:rFonts w:ascii="Arial" w:hAnsi="Arial" w:cs="Arial"/>
                <w:sz w:val="24"/>
                <w:szCs w:val="24"/>
              </w:rPr>
            </w:pPr>
          </w:p>
        </w:tc>
        <w:tc>
          <w:tcPr>
            <w:tcW w:w="566" w:type="dxa"/>
            <w:shd w:val="clear" w:color="auto" w:fill="5B9BD5" w:themeFill="accent1"/>
          </w:tcPr>
          <w:p w14:paraId="59513B1F" w14:textId="2508B5AA" w:rsidR="00F71E74" w:rsidRPr="0072049C" w:rsidRDefault="00F71E74" w:rsidP="00DF4801">
            <w:pPr>
              <w:rPr>
                <w:rFonts w:ascii="Arial" w:hAnsi="Arial" w:cs="Arial"/>
                <w:sz w:val="24"/>
                <w:szCs w:val="24"/>
              </w:rPr>
            </w:pPr>
          </w:p>
        </w:tc>
        <w:tc>
          <w:tcPr>
            <w:tcW w:w="2439" w:type="dxa"/>
            <w:vMerge/>
          </w:tcPr>
          <w:p w14:paraId="1C55F61F" w14:textId="77777777" w:rsidR="00F71E74" w:rsidRPr="0072049C" w:rsidRDefault="00F71E74" w:rsidP="00F54AF4">
            <w:pPr>
              <w:jc w:val="center"/>
              <w:rPr>
                <w:rFonts w:ascii="Arial" w:hAnsi="Arial" w:cs="Arial"/>
                <w:sz w:val="24"/>
                <w:szCs w:val="24"/>
              </w:rPr>
            </w:pPr>
          </w:p>
        </w:tc>
      </w:tr>
      <w:tr w:rsidR="005602F3" w:rsidRPr="0072049C" w14:paraId="30700FB1" w14:textId="77777777" w:rsidTr="009148E7">
        <w:tc>
          <w:tcPr>
            <w:tcW w:w="3397" w:type="dxa"/>
          </w:tcPr>
          <w:p w14:paraId="7E69D395" w14:textId="77777777" w:rsidR="00644B2A" w:rsidRDefault="0072049C" w:rsidP="00644B2A">
            <w:pPr>
              <w:jc w:val="center"/>
              <w:rPr>
                <w:rFonts w:ascii="Arial" w:hAnsi="Arial" w:cs="Arial"/>
                <w:sz w:val="20"/>
                <w:szCs w:val="20"/>
              </w:rPr>
            </w:pPr>
            <w:r w:rsidRPr="0055061C">
              <w:rPr>
                <w:rFonts w:ascii="Arial" w:hAnsi="Arial" w:cs="Arial"/>
                <w:sz w:val="20"/>
                <w:szCs w:val="20"/>
              </w:rPr>
              <w:t xml:space="preserve">APOYO PARA LA ENTREGA </w:t>
            </w:r>
            <w:r w:rsidR="00F71E74" w:rsidRPr="0055061C">
              <w:rPr>
                <w:rFonts w:ascii="Arial" w:hAnsi="Arial" w:cs="Arial"/>
                <w:sz w:val="20"/>
                <w:szCs w:val="20"/>
              </w:rPr>
              <w:t>DE APOYOS RECURSOS ECONÓMICOS BE</w:t>
            </w:r>
          </w:p>
          <w:p w14:paraId="44E9F397" w14:textId="5A2CA95A" w:rsidR="00F71E74" w:rsidRPr="0055061C" w:rsidRDefault="00F71E74" w:rsidP="00644B2A">
            <w:pPr>
              <w:jc w:val="center"/>
              <w:rPr>
                <w:rFonts w:ascii="Arial" w:hAnsi="Arial" w:cs="Arial"/>
                <w:sz w:val="20"/>
                <w:szCs w:val="20"/>
              </w:rPr>
            </w:pPr>
            <w:r w:rsidRPr="0055061C">
              <w:rPr>
                <w:rFonts w:ascii="Arial" w:hAnsi="Arial" w:cs="Arial"/>
                <w:sz w:val="20"/>
                <w:szCs w:val="20"/>
              </w:rPr>
              <w:t>CAS MEDIA SUPERIOR.</w:t>
            </w:r>
          </w:p>
        </w:tc>
        <w:tc>
          <w:tcPr>
            <w:tcW w:w="829" w:type="dxa"/>
            <w:shd w:val="clear" w:color="auto" w:fill="auto"/>
          </w:tcPr>
          <w:p w14:paraId="5E32B7CD" w14:textId="77777777" w:rsidR="00F71E74" w:rsidRPr="0072049C" w:rsidRDefault="00F71E74" w:rsidP="00DF4801">
            <w:pPr>
              <w:rPr>
                <w:rFonts w:ascii="Arial" w:hAnsi="Arial" w:cs="Arial"/>
                <w:sz w:val="24"/>
                <w:szCs w:val="24"/>
              </w:rPr>
            </w:pPr>
          </w:p>
        </w:tc>
        <w:tc>
          <w:tcPr>
            <w:tcW w:w="616" w:type="dxa"/>
            <w:shd w:val="clear" w:color="auto" w:fill="5B9BD5" w:themeFill="accent1"/>
          </w:tcPr>
          <w:p w14:paraId="5AC22C68" w14:textId="5F7E6080" w:rsidR="00F71E74" w:rsidRPr="0072049C" w:rsidRDefault="00F71E74" w:rsidP="00DF4801">
            <w:pPr>
              <w:rPr>
                <w:rFonts w:ascii="Arial" w:hAnsi="Arial" w:cs="Arial"/>
                <w:sz w:val="24"/>
                <w:szCs w:val="24"/>
              </w:rPr>
            </w:pPr>
          </w:p>
        </w:tc>
        <w:tc>
          <w:tcPr>
            <w:tcW w:w="682" w:type="dxa"/>
            <w:shd w:val="clear" w:color="auto" w:fill="auto"/>
          </w:tcPr>
          <w:p w14:paraId="662E7210" w14:textId="77777777" w:rsidR="00F71E74" w:rsidRPr="0072049C" w:rsidRDefault="00F71E74" w:rsidP="00DF4801">
            <w:pPr>
              <w:rPr>
                <w:rFonts w:ascii="Arial" w:hAnsi="Arial" w:cs="Arial"/>
                <w:sz w:val="24"/>
                <w:szCs w:val="24"/>
              </w:rPr>
            </w:pPr>
          </w:p>
        </w:tc>
        <w:tc>
          <w:tcPr>
            <w:tcW w:w="650" w:type="dxa"/>
            <w:shd w:val="clear" w:color="auto" w:fill="5B9BD5" w:themeFill="accent1"/>
          </w:tcPr>
          <w:p w14:paraId="1EDAB950" w14:textId="0E48EEDC" w:rsidR="00F71E74" w:rsidRPr="0072049C" w:rsidRDefault="00F71E74" w:rsidP="00DF4801">
            <w:pPr>
              <w:rPr>
                <w:rFonts w:ascii="Arial" w:hAnsi="Arial" w:cs="Arial"/>
                <w:sz w:val="24"/>
                <w:szCs w:val="24"/>
              </w:rPr>
            </w:pPr>
          </w:p>
        </w:tc>
        <w:tc>
          <w:tcPr>
            <w:tcW w:w="661" w:type="dxa"/>
            <w:shd w:val="clear" w:color="auto" w:fill="auto"/>
          </w:tcPr>
          <w:p w14:paraId="4804024F" w14:textId="77777777" w:rsidR="00F71E74" w:rsidRPr="0072049C" w:rsidRDefault="00F71E74" w:rsidP="00DF4801">
            <w:pPr>
              <w:rPr>
                <w:rFonts w:ascii="Arial" w:hAnsi="Arial" w:cs="Arial"/>
                <w:sz w:val="24"/>
                <w:szCs w:val="24"/>
              </w:rPr>
            </w:pPr>
          </w:p>
        </w:tc>
        <w:tc>
          <w:tcPr>
            <w:tcW w:w="617" w:type="dxa"/>
            <w:shd w:val="clear" w:color="auto" w:fill="5B9BD5" w:themeFill="accent1"/>
          </w:tcPr>
          <w:p w14:paraId="5CD97F24" w14:textId="1F003807" w:rsidR="00F71E74" w:rsidRPr="0072049C" w:rsidRDefault="00F71E74" w:rsidP="00DF4801">
            <w:pPr>
              <w:rPr>
                <w:rFonts w:ascii="Arial" w:hAnsi="Arial" w:cs="Arial"/>
                <w:sz w:val="24"/>
                <w:szCs w:val="24"/>
              </w:rPr>
            </w:pPr>
          </w:p>
        </w:tc>
        <w:tc>
          <w:tcPr>
            <w:tcW w:w="615" w:type="dxa"/>
            <w:shd w:val="clear" w:color="auto" w:fill="auto"/>
          </w:tcPr>
          <w:p w14:paraId="1EEF7E3E" w14:textId="77777777" w:rsidR="00F71E74" w:rsidRPr="0072049C" w:rsidRDefault="00F71E74" w:rsidP="00DF4801">
            <w:pPr>
              <w:rPr>
                <w:rFonts w:ascii="Arial" w:hAnsi="Arial" w:cs="Arial"/>
                <w:sz w:val="24"/>
                <w:szCs w:val="24"/>
              </w:rPr>
            </w:pPr>
          </w:p>
        </w:tc>
        <w:tc>
          <w:tcPr>
            <w:tcW w:w="672" w:type="dxa"/>
            <w:shd w:val="clear" w:color="auto" w:fill="5B9BD5" w:themeFill="accent1"/>
          </w:tcPr>
          <w:p w14:paraId="64CAD528" w14:textId="667230AB" w:rsidR="00F71E74" w:rsidRPr="0072049C" w:rsidRDefault="00F71E74" w:rsidP="00DF4801">
            <w:pPr>
              <w:rPr>
                <w:rFonts w:ascii="Arial" w:hAnsi="Arial" w:cs="Arial"/>
                <w:sz w:val="24"/>
                <w:szCs w:val="24"/>
              </w:rPr>
            </w:pPr>
          </w:p>
        </w:tc>
        <w:tc>
          <w:tcPr>
            <w:tcW w:w="617" w:type="dxa"/>
            <w:shd w:val="clear" w:color="auto" w:fill="auto"/>
          </w:tcPr>
          <w:p w14:paraId="5460480E" w14:textId="77777777" w:rsidR="00F71E74" w:rsidRPr="0072049C" w:rsidRDefault="00F71E74" w:rsidP="00DF4801">
            <w:pPr>
              <w:rPr>
                <w:rFonts w:ascii="Arial" w:hAnsi="Arial" w:cs="Arial"/>
                <w:sz w:val="24"/>
                <w:szCs w:val="24"/>
              </w:rPr>
            </w:pPr>
          </w:p>
        </w:tc>
        <w:tc>
          <w:tcPr>
            <w:tcW w:w="691" w:type="dxa"/>
            <w:shd w:val="clear" w:color="auto" w:fill="5B9BD5" w:themeFill="accent1"/>
          </w:tcPr>
          <w:p w14:paraId="0CB929D7" w14:textId="45C1FEF1" w:rsidR="00F71E74" w:rsidRPr="0072049C" w:rsidRDefault="00F71E74" w:rsidP="00DF4801">
            <w:pPr>
              <w:rPr>
                <w:rFonts w:ascii="Arial" w:hAnsi="Arial" w:cs="Arial"/>
                <w:sz w:val="24"/>
                <w:szCs w:val="24"/>
              </w:rPr>
            </w:pPr>
          </w:p>
        </w:tc>
        <w:tc>
          <w:tcPr>
            <w:tcW w:w="693" w:type="dxa"/>
            <w:shd w:val="clear" w:color="auto" w:fill="auto"/>
          </w:tcPr>
          <w:p w14:paraId="3686CE09" w14:textId="77777777" w:rsidR="00F71E74" w:rsidRPr="0072049C" w:rsidRDefault="00F71E74" w:rsidP="00DF4801">
            <w:pPr>
              <w:rPr>
                <w:rFonts w:ascii="Arial" w:hAnsi="Arial" w:cs="Arial"/>
                <w:sz w:val="24"/>
                <w:szCs w:val="24"/>
              </w:rPr>
            </w:pPr>
          </w:p>
        </w:tc>
        <w:tc>
          <w:tcPr>
            <w:tcW w:w="566" w:type="dxa"/>
            <w:shd w:val="clear" w:color="auto" w:fill="5B9BD5" w:themeFill="accent1"/>
          </w:tcPr>
          <w:p w14:paraId="6C9AFA32" w14:textId="3E5E2FD4" w:rsidR="00F71E74" w:rsidRPr="0072049C" w:rsidRDefault="00F71E74" w:rsidP="00DF4801">
            <w:pPr>
              <w:rPr>
                <w:rFonts w:ascii="Arial" w:hAnsi="Arial" w:cs="Arial"/>
                <w:sz w:val="24"/>
                <w:szCs w:val="24"/>
              </w:rPr>
            </w:pPr>
          </w:p>
        </w:tc>
        <w:tc>
          <w:tcPr>
            <w:tcW w:w="2439" w:type="dxa"/>
            <w:vMerge/>
          </w:tcPr>
          <w:p w14:paraId="107D4295" w14:textId="77777777" w:rsidR="00F71E74" w:rsidRPr="0072049C" w:rsidRDefault="00F71E74" w:rsidP="00F54AF4">
            <w:pPr>
              <w:jc w:val="center"/>
              <w:rPr>
                <w:rFonts w:ascii="Arial" w:hAnsi="Arial" w:cs="Arial"/>
                <w:sz w:val="24"/>
                <w:szCs w:val="24"/>
              </w:rPr>
            </w:pPr>
          </w:p>
        </w:tc>
      </w:tr>
      <w:tr w:rsidR="009148E7" w:rsidRPr="0072049C" w14:paraId="04E69207" w14:textId="77777777" w:rsidTr="009148E7">
        <w:tc>
          <w:tcPr>
            <w:tcW w:w="3397" w:type="dxa"/>
          </w:tcPr>
          <w:p w14:paraId="5C785C80" w14:textId="33FE0809" w:rsidR="009148E7" w:rsidRPr="0055061C" w:rsidRDefault="009148E7" w:rsidP="00644B2A">
            <w:pPr>
              <w:jc w:val="center"/>
              <w:rPr>
                <w:rFonts w:ascii="Arial" w:hAnsi="Arial" w:cs="Arial"/>
                <w:sz w:val="20"/>
                <w:szCs w:val="20"/>
              </w:rPr>
            </w:pPr>
            <w:r>
              <w:rPr>
                <w:rFonts w:ascii="Arial" w:hAnsi="Arial" w:cs="Arial"/>
                <w:sz w:val="20"/>
                <w:szCs w:val="20"/>
              </w:rPr>
              <w:t>GESTION DE PROYECTOS DE HERRAMIENTAS DE USO CUMUN</w:t>
            </w:r>
          </w:p>
        </w:tc>
        <w:tc>
          <w:tcPr>
            <w:tcW w:w="829" w:type="dxa"/>
            <w:shd w:val="clear" w:color="auto" w:fill="auto"/>
          </w:tcPr>
          <w:p w14:paraId="10816EF3" w14:textId="77777777" w:rsidR="009148E7" w:rsidRPr="0072049C" w:rsidRDefault="009148E7" w:rsidP="00DF4801">
            <w:pPr>
              <w:rPr>
                <w:rFonts w:ascii="Arial" w:hAnsi="Arial" w:cs="Arial"/>
                <w:sz w:val="24"/>
                <w:szCs w:val="24"/>
              </w:rPr>
            </w:pPr>
          </w:p>
        </w:tc>
        <w:tc>
          <w:tcPr>
            <w:tcW w:w="616" w:type="dxa"/>
            <w:shd w:val="clear" w:color="auto" w:fill="auto"/>
          </w:tcPr>
          <w:p w14:paraId="508A0897" w14:textId="77777777" w:rsidR="009148E7" w:rsidRPr="0072049C" w:rsidRDefault="009148E7" w:rsidP="00DF4801">
            <w:pPr>
              <w:rPr>
                <w:rFonts w:ascii="Arial" w:hAnsi="Arial" w:cs="Arial"/>
                <w:sz w:val="24"/>
                <w:szCs w:val="24"/>
              </w:rPr>
            </w:pPr>
          </w:p>
        </w:tc>
        <w:tc>
          <w:tcPr>
            <w:tcW w:w="682" w:type="dxa"/>
            <w:shd w:val="clear" w:color="auto" w:fill="auto"/>
          </w:tcPr>
          <w:p w14:paraId="5A78580E" w14:textId="77777777" w:rsidR="009148E7" w:rsidRPr="0072049C" w:rsidRDefault="009148E7" w:rsidP="00DF4801">
            <w:pPr>
              <w:rPr>
                <w:rFonts w:ascii="Arial" w:hAnsi="Arial" w:cs="Arial"/>
                <w:sz w:val="24"/>
                <w:szCs w:val="24"/>
              </w:rPr>
            </w:pPr>
          </w:p>
        </w:tc>
        <w:tc>
          <w:tcPr>
            <w:tcW w:w="650" w:type="dxa"/>
            <w:shd w:val="clear" w:color="auto" w:fill="5B9BD5" w:themeFill="accent1"/>
          </w:tcPr>
          <w:p w14:paraId="55D6EAB3" w14:textId="77777777" w:rsidR="009148E7" w:rsidRPr="0072049C" w:rsidRDefault="009148E7" w:rsidP="00DF4801">
            <w:pPr>
              <w:rPr>
                <w:rFonts w:ascii="Arial" w:hAnsi="Arial" w:cs="Arial"/>
                <w:sz w:val="24"/>
                <w:szCs w:val="24"/>
              </w:rPr>
            </w:pPr>
          </w:p>
        </w:tc>
        <w:tc>
          <w:tcPr>
            <w:tcW w:w="661" w:type="dxa"/>
            <w:shd w:val="clear" w:color="auto" w:fill="5B9BD5" w:themeFill="accent1"/>
          </w:tcPr>
          <w:p w14:paraId="30F6B829" w14:textId="77777777" w:rsidR="009148E7" w:rsidRPr="0072049C" w:rsidRDefault="009148E7" w:rsidP="00DF4801">
            <w:pPr>
              <w:rPr>
                <w:rFonts w:ascii="Arial" w:hAnsi="Arial" w:cs="Arial"/>
                <w:sz w:val="24"/>
                <w:szCs w:val="24"/>
              </w:rPr>
            </w:pPr>
          </w:p>
        </w:tc>
        <w:tc>
          <w:tcPr>
            <w:tcW w:w="617" w:type="dxa"/>
            <w:shd w:val="clear" w:color="auto" w:fill="5B9BD5" w:themeFill="accent1"/>
          </w:tcPr>
          <w:p w14:paraId="0403BC4A" w14:textId="77777777" w:rsidR="009148E7" w:rsidRPr="0072049C" w:rsidRDefault="009148E7" w:rsidP="00DF4801">
            <w:pPr>
              <w:rPr>
                <w:rFonts w:ascii="Arial" w:hAnsi="Arial" w:cs="Arial"/>
                <w:sz w:val="24"/>
                <w:szCs w:val="24"/>
              </w:rPr>
            </w:pPr>
          </w:p>
        </w:tc>
        <w:tc>
          <w:tcPr>
            <w:tcW w:w="615" w:type="dxa"/>
            <w:shd w:val="clear" w:color="auto" w:fill="5B9BD5" w:themeFill="accent1"/>
          </w:tcPr>
          <w:p w14:paraId="1E5B09A0" w14:textId="77777777" w:rsidR="009148E7" w:rsidRPr="0072049C" w:rsidRDefault="009148E7" w:rsidP="00DF4801">
            <w:pPr>
              <w:rPr>
                <w:rFonts w:ascii="Arial" w:hAnsi="Arial" w:cs="Arial"/>
                <w:sz w:val="24"/>
                <w:szCs w:val="24"/>
              </w:rPr>
            </w:pPr>
          </w:p>
        </w:tc>
        <w:tc>
          <w:tcPr>
            <w:tcW w:w="672" w:type="dxa"/>
            <w:shd w:val="clear" w:color="auto" w:fill="5B9BD5" w:themeFill="accent1"/>
          </w:tcPr>
          <w:p w14:paraId="258CEF15" w14:textId="77777777" w:rsidR="009148E7" w:rsidRPr="0072049C" w:rsidRDefault="009148E7" w:rsidP="00DF4801">
            <w:pPr>
              <w:rPr>
                <w:rFonts w:ascii="Arial" w:hAnsi="Arial" w:cs="Arial"/>
                <w:sz w:val="24"/>
                <w:szCs w:val="24"/>
              </w:rPr>
            </w:pPr>
          </w:p>
        </w:tc>
        <w:tc>
          <w:tcPr>
            <w:tcW w:w="617" w:type="dxa"/>
            <w:shd w:val="clear" w:color="auto" w:fill="5B9BD5" w:themeFill="accent1"/>
          </w:tcPr>
          <w:p w14:paraId="2ABCB5B2" w14:textId="77777777" w:rsidR="009148E7" w:rsidRPr="0072049C" w:rsidRDefault="009148E7" w:rsidP="00DF4801">
            <w:pPr>
              <w:rPr>
                <w:rFonts w:ascii="Arial" w:hAnsi="Arial" w:cs="Arial"/>
                <w:sz w:val="24"/>
                <w:szCs w:val="24"/>
              </w:rPr>
            </w:pPr>
          </w:p>
        </w:tc>
        <w:tc>
          <w:tcPr>
            <w:tcW w:w="691" w:type="dxa"/>
            <w:shd w:val="clear" w:color="auto" w:fill="5B9BD5" w:themeFill="accent1"/>
          </w:tcPr>
          <w:p w14:paraId="249348EE" w14:textId="77777777" w:rsidR="009148E7" w:rsidRPr="0072049C" w:rsidRDefault="009148E7" w:rsidP="00DF4801">
            <w:pPr>
              <w:rPr>
                <w:rFonts w:ascii="Arial" w:hAnsi="Arial" w:cs="Arial"/>
                <w:sz w:val="24"/>
                <w:szCs w:val="24"/>
              </w:rPr>
            </w:pPr>
          </w:p>
        </w:tc>
        <w:tc>
          <w:tcPr>
            <w:tcW w:w="693" w:type="dxa"/>
            <w:shd w:val="clear" w:color="auto" w:fill="5B9BD5" w:themeFill="accent1"/>
          </w:tcPr>
          <w:p w14:paraId="41618F14" w14:textId="77777777" w:rsidR="009148E7" w:rsidRPr="0072049C" w:rsidRDefault="009148E7" w:rsidP="00DF4801">
            <w:pPr>
              <w:rPr>
                <w:rFonts w:ascii="Arial" w:hAnsi="Arial" w:cs="Arial"/>
                <w:sz w:val="24"/>
                <w:szCs w:val="24"/>
              </w:rPr>
            </w:pPr>
          </w:p>
        </w:tc>
        <w:tc>
          <w:tcPr>
            <w:tcW w:w="566" w:type="dxa"/>
            <w:shd w:val="clear" w:color="auto" w:fill="5B9BD5" w:themeFill="accent1"/>
          </w:tcPr>
          <w:p w14:paraId="56BACA15" w14:textId="77777777" w:rsidR="009148E7" w:rsidRPr="0072049C" w:rsidRDefault="009148E7" w:rsidP="00DF4801">
            <w:pPr>
              <w:rPr>
                <w:rFonts w:ascii="Arial" w:hAnsi="Arial" w:cs="Arial"/>
                <w:sz w:val="24"/>
                <w:szCs w:val="24"/>
              </w:rPr>
            </w:pPr>
          </w:p>
        </w:tc>
        <w:tc>
          <w:tcPr>
            <w:tcW w:w="2439" w:type="dxa"/>
            <w:vMerge/>
          </w:tcPr>
          <w:p w14:paraId="56E75CF9" w14:textId="77777777" w:rsidR="009148E7" w:rsidRPr="0072049C" w:rsidRDefault="009148E7" w:rsidP="00F54AF4">
            <w:pPr>
              <w:jc w:val="center"/>
              <w:rPr>
                <w:rFonts w:ascii="Arial" w:hAnsi="Arial" w:cs="Arial"/>
                <w:sz w:val="24"/>
                <w:szCs w:val="24"/>
              </w:rPr>
            </w:pPr>
          </w:p>
        </w:tc>
      </w:tr>
      <w:tr w:rsidR="009148E7" w:rsidRPr="0072049C" w14:paraId="5127D582" w14:textId="77777777" w:rsidTr="009148E7">
        <w:tc>
          <w:tcPr>
            <w:tcW w:w="3397" w:type="dxa"/>
          </w:tcPr>
          <w:p w14:paraId="4369A949" w14:textId="1348F5E7" w:rsidR="00F71E74" w:rsidRPr="0055061C" w:rsidRDefault="00F71E74" w:rsidP="00644B2A">
            <w:pPr>
              <w:jc w:val="center"/>
              <w:rPr>
                <w:rFonts w:ascii="Arial" w:hAnsi="Arial" w:cs="Arial"/>
                <w:sz w:val="20"/>
                <w:szCs w:val="20"/>
              </w:rPr>
            </w:pPr>
            <w:r w:rsidRPr="0055061C">
              <w:rPr>
                <w:rFonts w:ascii="Arial" w:hAnsi="Arial" w:cs="Arial"/>
                <w:sz w:val="20"/>
                <w:szCs w:val="20"/>
              </w:rPr>
              <w:t>DAR INFORMACIÓN A LA CIUDADANÍA SOBRE LOS PROGRAMAS SOCIALES.</w:t>
            </w:r>
          </w:p>
        </w:tc>
        <w:tc>
          <w:tcPr>
            <w:tcW w:w="829" w:type="dxa"/>
            <w:shd w:val="clear" w:color="auto" w:fill="5B9BD5" w:themeFill="accent1"/>
          </w:tcPr>
          <w:p w14:paraId="47902ACA" w14:textId="78DDB727" w:rsidR="00F71E74" w:rsidRPr="0072049C" w:rsidRDefault="00F71E74" w:rsidP="00DF4801">
            <w:pPr>
              <w:rPr>
                <w:rFonts w:ascii="Arial" w:hAnsi="Arial" w:cs="Arial"/>
                <w:sz w:val="24"/>
                <w:szCs w:val="24"/>
              </w:rPr>
            </w:pPr>
          </w:p>
        </w:tc>
        <w:tc>
          <w:tcPr>
            <w:tcW w:w="616" w:type="dxa"/>
            <w:shd w:val="clear" w:color="auto" w:fill="5B9BD5" w:themeFill="accent1"/>
          </w:tcPr>
          <w:p w14:paraId="00C655FD" w14:textId="56D307C3" w:rsidR="00F71E74" w:rsidRPr="0072049C" w:rsidRDefault="00F71E74" w:rsidP="00DF4801">
            <w:pPr>
              <w:rPr>
                <w:rFonts w:ascii="Arial" w:hAnsi="Arial" w:cs="Arial"/>
                <w:sz w:val="24"/>
                <w:szCs w:val="24"/>
              </w:rPr>
            </w:pPr>
          </w:p>
        </w:tc>
        <w:tc>
          <w:tcPr>
            <w:tcW w:w="682" w:type="dxa"/>
            <w:shd w:val="clear" w:color="auto" w:fill="5B9BD5" w:themeFill="accent1"/>
          </w:tcPr>
          <w:p w14:paraId="53DD6CC7" w14:textId="574A4201" w:rsidR="00F71E74" w:rsidRPr="0072049C" w:rsidRDefault="00F71E74" w:rsidP="00DF4801">
            <w:pPr>
              <w:rPr>
                <w:rFonts w:ascii="Arial" w:hAnsi="Arial" w:cs="Arial"/>
                <w:sz w:val="24"/>
                <w:szCs w:val="24"/>
              </w:rPr>
            </w:pPr>
          </w:p>
        </w:tc>
        <w:tc>
          <w:tcPr>
            <w:tcW w:w="650" w:type="dxa"/>
            <w:shd w:val="clear" w:color="auto" w:fill="5B9BD5" w:themeFill="accent1"/>
          </w:tcPr>
          <w:p w14:paraId="70A2EC07" w14:textId="2A1DE0EA" w:rsidR="00F71E74" w:rsidRPr="0072049C" w:rsidRDefault="00F71E74" w:rsidP="00DF4801">
            <w:pPr>
              <w:rPr>
                <w:rFonts w:ascii="Arial" w:hAnsi="Arial" w:cs="Arial"/>
                <w:sz w:val="24"/>
                <w:szCs w:val="24"/>
              </w:rPr>
            </w:pPr>
          </w:p>
        </w:tc>
        <w:tc>
          <w:tcPr>
            <w:tcW w:w="661" w:type="dxa"/>
            <w:shd w:val="clear" w:color="auto" w:fill="5B9BD5" w:themeFill="accent1"/>
          </w:tcPr>
          <w:p w14:paraId="3545B6C3" w14:textId="783BD316" w:rsidR="00F71E74" w:rsidRPr="0072049C" w:rsidRDefault="00F71E74" w:rsidP="00DF4801">
            <w:pPr>
              <w:rPr>
                <w:rFonts w:ascii="Arial" w:hAnsi="Arial" w:cs="Arial"/>
                <w:sz w:val="24"/>
                <w:szCs w:val="24"/>
              </w:rPr>
            </w:pPr>
          </w:p>
        </w:tc>
        <w:tc>
          <w:tcPr>
            <w:tcW w:w="617" w:type="dxa"/>
            <w:shd w:val="clear" w:color="auto" w:fill="5B9BD5" w:themeFill="accent1"/>
          </w:tcPr>
          <w:p w14:paraId="4E81382C" w14:textId="0142BC3B" w:rsidR="00F71E74" w:rsidRPr="0072049C" w:rsidRDefault="00F71E74" w:rsidP="00DF4801">
            <w:pPr>
              <w:rPr>
                <w:rFonts w:ascii="Arial" w:hAnsi="Arial" w:cs="Arial"/>
                <w:sz w:val="24"/>
                <w:szCs w:val="24"/>
              </w:rPr>
            </w:pPr>
          </w:p>
        </w:tc>
        <w:tc>
          <w:tcPr>
            <w:tcW w:w="615" w:type="dxa"/>
            <w:shd w:val="clear" w:color="auto" w:fill="5B9BD5" w:themeFill="accent1"/>
          </w:tcPr>
          <w:p w14:paraId="4E54C7F3" w14:textId="5F84B5E3" w:rsidR="00F71E74" w:rsidRPr="0072049C" w:rsidRDefault="00F71E74" w:rsidP="00DF4801">
            <w:pPr>
              <w:rPr>
                <w:rFonts w:ascii="Arial" w:hAnsi="Arial" w:cs="Arial"/>
                <w:sz w:val="24"/>
                <w:szCs w:val="24"/>
              </w:rPr>
            </w:pPr>
          </w:p>
        </w:tc>
        <w:tc>
          <w:tcPr>
            <w:tcW w:w="672" w:type="dxa"/>
            <w:shd w:val="clear" w:color="auto" w:fill="5B9BD5" w:themeFill="accent1"/>
          </w:tcPr>
          <w:p w14:paraId="2587988F" w14:textId="4850D192" w:rsidR="00F71E74" w:rsidRPr="0072049C" w:rsidRDefault="00F71E74" w:rsidP="00DF4801">
            <w:pPr>
              <w:rPr>
                <w:rFonts w:ascii="Arial" w:hAnsi="Arial" w:cs="Arial"/>
                <w:sz w:val="24"/>
                <w:szCs w:val="24"/>
              </w:rPr>
            </w:pPr>
          </w:p>
        </w:tc>
        <w:tc>
          <w:tcPr>
            <w:tcW w:w="617" w:type="dxa"/>
            <w:shd w:val="clear" w:color="auto" w:fill="5B9BD5" w:themeFill="accent1"/>
          </w:tcPr>
          <w:p w14:paraId="5DF47346" w14:textId="03C2194A" w:rsidR="00F71E74" w:rsidRPr="0072049C" w:rsidRDefault="00F71E74" w:rsidP="00DF4801">
            <w:pPr>
              <w:rPr>
                <w:rFonts w:ascii="Arial" w:hAnsi="Arial" w:cs="Arial"/>
                <w:sz w:val="24"/>
                <w:szCs w:val="24"/>
              </w:rPr>
            </w:pPr>
          </w:p>
        </w:tc>
        <w:tc>
          <w:tcPr>
            <w:tcW w:w="691" w:type="dxa"/>
            <w:shd w:val="clear" w:color="auto" w:fill="5B9BD5" w:themeFill="accent1"/>
          </w:tcPr>
          <w:p w14:paraId="05F72FA8" w14:textId="75F99B27" w:rsidR="00F71E74" w:rsidRPr="0072049C" w:rsidRDefault="00F71E74" w:rsidP="00DF4801">
            <w:pPr>
              <w:rPr>
                <w:rFonts w:ascii="Arial" w:hAnsi="Arial" w:cs="Arial"/>
                <w:sz w:val="24"/>
                <w:szCs w:val="24"/>
              </w:rPr>
            </w:pPr>
          </w:p>
        </w:tc>
        <w:tc>
          <w:tcPr>
            <w:tcW w:w="693" w:type="dxa"/>
            <w:shd w:val="clear" w:color="auto" w:fill="5B9BD5" w:themeFill="accent1"/>
          </w:tcPr>
          <w:p w14:paraId="76EBF0BB" w14:textId="38B795C6" w:rsidR="00F71E74" w:rsidRPr="0072049C" w:rsidRDefault="00F71E74" w:rsidP="00DF4801">
            <w:pPr>
              <w:rPr>
                <w:rFonts w:ascii="Arial" w:hAnsi="Arial" w:cs="Arial"/>
                <w:sz w:val="24"/>
                <w:szCs w:val="24"/>
              </w:rPr>
            </w:pPr>
          </w:p>
        </w:tc>
        <w:tc>
          <w:tcPr>
            <w:tcW w:w="566" w:type="dxa"/>
            <w:shd w:val="clear" w:color="auto" w:fill="5B9BD5" w:themeFill="accent1"/>
          </w:tcPr>
          <w:p w14:paraId="547F38AF" w14:textId="2128E3CB" w:rsidR="00F71E74" w:rsidRPr="0072049C" w:rsidRDefault="00F71E74" w:rsidP="00DF4801">
            <w:pPr>
              <w:rPr>
                <w:rFonts w:ascii="Arial" w:hAnsi="Arial" w:cs="Arial"/>
                <w:sz w:val="24"/>
                <w:szCs w:val="24"/>
              </w:rPr>
            </w:pPr>
          </w:p>
        </w:tc>
        <w:tc>
          <w:tcPr>
            <w:tcW w:w="2439" w:type="dxa"/>
            <w:vMerge/>
          </w:tcPr>
          <w:p w14:paraId="2FAE6A11" w14:textId="77777777" w:rsidR="00F71E74" w:rsidRPr="0072049C" w:rsidRDefault="00F71E74" w:rsidP="00F54AF4">
            <w:pPr>
              <w:jc w:val="center"/>
              <w:rPr>
                <w:rFonts w:ascii="Arial" w:hAnsi="Arial" w:cs="Arial"/>
                <w:sz w:val="24"/>
                <w:szCs w:val="24"/>
              </w:rPr>
            </w:pPr>
          </w:p>
        </w:tc>
      </w:tr>
    </w:tbl>
    <w:p w14:paraId="1E67EB5B" w14:textId="77777777" w:rsidR="00411288" w:rsidRDefault="00411288" w:rsidP="00F54AF4">
      <w:pPr>
        <w:jc w:val="center"/>
        <w:rPr>
          <w:rFonts w:ascii="Arial" w:hAnsi="Arial" w:cs="Arial"/>
          <w:b/>
          <w:bCs/>
          <w:sz w:val="24"/>
          <w:szCs w:val="24"/>
        </w:rPr>
      </w:pPr>
    </w:p>
    <w:p w14:paraId="5E306E7E" w14:textId="77777777" w:rsidR="00F54AF4" w:rsidRDefault="00F54AF4" w:rsidP="00F54AF4">
      <w:pPr>
        <w:jc w:val="center"/>
        <w:rPr>
          <w:rFonts w:ascii="Arial" w:hAnsi="Arial" w:cs="Arial"/>
          <w:b/>
          <w:bCs/>
          <w:sz w:val="24"/>
          <w:szCs w:val="24"/>
        </w:rPr>
      </w:pPr>
    </w:p>
    <w:p w14:paraId="030BB297" w14:textId="77777777" w:rsidR="00F54AF4" w:rsidRDefault="00F54AF4" w:rsidP="00F54AF4">
      <w:pPr>
        <w:jc w:val="center"/>
        <w:rPr>
          <w:rFonts w:ascii="Arial" w:hAnsi="Arial" w:cs="Arial"/>
          <w:b/>
          <w:bCs/>
          <w:sz w:val="24"/>
          <w:szCs w:val="24"/>
        </w:rPr>
      </w:pPr>
    </w:p>
    <w:p w14:paraId="78C8ED3E" w14:textId="77777777" w:rsidR="0055061C" w:rsidRDefault="0055061C" w:rsidP="0072049C">
      <w:pPr>
        <w:jc w:val="both"/>
        <w:rPr>
          <w:rFonts w:ascii="Arial" w:hAnsi="Arial" w:cs="Arial"/>
          <w:b/>
          <w:bCs/>
          <w:sz w:val="24"/>
          <w:szCs w:val="24"/>
        </w:rPr>
      </w:pPr>
    </w:p>
    <w:p w14:paraId="4776041A" w14:textId="77777777" w:rsidR="0055061C" w:rsidRDefault="0055061C" w:rsidP="0072049C">
      <w:pPr>
        <w:jc w:val="both"/>
        <w:rPr>
          <w:rFonts w:ascii="Arial" w:hAnsi="Arial" w:cs="Arial"/>
          <w:b/>
          <w:sz w:val="24"/>
          <w:szCs w:val="24"/>
        </w:rPr>
        <w:sectPr w:rsidR="0055061C" w:rsidSect="0055061C">
          <w:pgSz w:w="15840" w:h="12240" w:orient="landscape"/>
          <w:pgMar w:top="1701" w:right="1418" w:bottom="1701" w:left="1418" w:header="709" w:footer="709" w:gutter="0"/>
          <w:cols w:space="708"/>
          <w:docGrid w:linePitch="360"/>
        </w:sectPr>
      </w:pPr>
    </w:p>
    <w:p w14:paraId="614EEED9" w14:textId="14CF8909" w:rsidR="0072049C" w:rsidRDefault="0072049C" w:rsidP="0072049C">
      <w:pPr>
        <w:jc w:val="both"/>
        <w:rPr>
          <w:rFonts w:ascii="Arial" w:hAnsi="Arial" w:cs="Arial"/>
          <w:b/>
          <w:sz w:val="24"/>
          <w:szCs w:val="24"/>
        </w:rPr>
      </w:pPr>
      <w:r>
        <w:rPr>
          <w:rFonts w:ascii="Arial" w:hAnsi="Arial" w:cs="Arial"/>
          <w:b/>
          <w:sz w:val="24"/>
          <w:szCs w:val="24"/>
        </w:rPr>
        <w:lastRenderedPageBreak/>
        <w:t>AUTORIZACIÓN</w:t>
      </w:r>
    </w:p>
    <w:p w14:paraId="2C2DDF76" w14:textId="77777777" w:rsidR="0072049C" w:rsidRDefault="0072049C" w:rsidP="0072049C">
      <w:pPr>
        <w:jc w:val="both"/>
        <w:rPr>
          <w:rFonts w:ascii="Arial" w:hAnsi="Arial" w:cs="Arial"/>
          <w:b/>
          <w:sz w:val="24"/>
          <w:szCs w:val="24"/>
        </w:rPr>
      </w:pPr>
    </w:p>
    <w:p w14:paraId="76E28988" w14:textId="77777777" w:rsidR="0072049C" w:rsidRDefault="0072049C" w:rsidP="0072049C">
      <w:pPr>
        <w:jc w:val="both"/>
        <w:rPr>
          <w:rFonts w:ascii="Arial" w:hAnsi="Arial" w:cs="Arial"/>
          <w:b/>
          <w:sz w:val="24"/>
          <w:szCs w:val="24"/>
        </w:rPr>
      </w:pPr>
    </w:p>
    <w:p w14:paraId="6BC3142D" w14:textId="77777777" w:rsidR="0072049C" w:rsidRDefault="0072049C" w:rsidP="0072049C">
      <w:pPr>
        <w:jc w:val="both"/>
        <w:rPr>
          <w:rFonts w:ascii="Arial" w:hAnsi="Arial" w:cs="Arial"/>
          <w:b/>
          <w:sz w:val="20"/>
          <w:szCs w:val="24"/>
        </w:rPr>
      </w:pPr>
    </w:p>
    <w:p w14:paraId="35E9E03C" w14:textId="77777777" w:rsidR="0072049C" w:rsidRPr="0071513B" w:rsidRDefault="0072049C" w:rsidP="0072049C">
      <w:pPr>
        <w:jc w:val="both"/>
        <w:rPr>
          <w:rFonts w:ascii="Arial" w:hAnsi="Arial" w:cs="Arial"/>
          <w:b/>
          <w:sz w:val="20"/>
          <w:szCs w:val="24"/>
        </w:rPr>
      </w:pPr>
    </w:p>
    <w:p w14:paraId="684C2833" w14:textId="169B6402" w:rsidR="0072049C" w:rsidRDefault="0072049C" w:rsidP="0072049C">
      <w:pPr>
        <w:spacing w:after="0" w:line="0" w:lineRule="atLeast"/>
        <w:jc w:val="center"/>
        <w:rPr>
          <w:rFonts w:ascii="Arial" w:hAnsi="Arial" w:cs="Arial"/>
          <w:b/>
          <w:sz w:val="20"/>
          <w:szCs w:val="24"/>
        </w:rPr>
      </w:pPr>
      <w:r w:rsidRPr="0071513B">
        <w:rPr>
          <w:rFonts w:ascii="Arial" w:hAnsi="Arial" w:cs="Arial"/>
          <w:b/>
          <w:sz w:val="20"/>
          <w:szCs w:val="24"/>
        </w:rPr>
        <w:t>AUTORIZÓ</w:t>
      </w:r>
    </w:p>
    <w:p w14:paraId="62587193" w14:textId="7609EDDD" w:rsidR="00644B2A" w:rsidRDefault="00644B2A" w:rsidP="0072049C">
      <w:pPr>
        <w:spacing w:after="0" w:line="0" w:lineRule="atLeast"/>
        <w:jc w:val="center"/>
        <w:rPr>
          <w:rFonts w:ascii="Arial" w:hAnsi="Arial" w:cs="Arial"/>
          <w:b/>
          <w:sz w:val="20"/>
          <w:szCs w:val="24"/>
        </w:rPr>
      </w:pPr>
    </w:p>
    <w:p w14:paraId="75F732D7" w14:textId="77777777" w:rsidR="00644B2A" w:rsidRDefault="00644B2A" w:rsidP="0072049C">
      <w:pPr>
        <w:spacing w:after="0" w:line="0" w:lineRule="atLeast"/>
        <w:jc w:val="center"/>
        <w:rPr>
          <w:rFonts w:ascii="Arial" w:hAnsi="Arial" w:cs="Arial"/>
          <w:b/>
          <w:sz w:val="20"/>
          <w:szCs w:val="24"/>
        </w:rPr>
      </w:pPr>
    </w:p>
    <w:p w14:paraId="4CAF1487" w14:textId="77777777" w:rsidR="0072049C" w:rsidRPr="0071513B" w:rsidRDefault="0072049C" w:rsidP="0072049C">
      <w:pPr>
        <w:spacing w:after="0" w:line="0" w:lineRule="atLeast"/>
        <w:jc w:val="center"/>
        <w:rPr>
          <w:rFonts w:ascii="Arial" w:hAnsi="Arial" w:cs="Arial"/>
          <w:b/>
          <w:sz w:val="20"/>
          <w:szCs w:val="24"/>
        </w:rPr>
      </w:pPr>
    </w:p>
    <w:p w14:paraId="73B35D60" w14:textId="77777777" w:rsidR="0072049C" w:rsidRPr="0071513B" w:rsidRDefault="0072049C" w:rsidP="0072049C">
      <w:pPr>
        <w:spacing w:after="0" w:line="0" w:lineRule="atLeast"/>
        <w:jc w:val="center"/>
        <w:rPr>
          <w:rFonts w:ascii="Arial" w:hAnsi="Arial" w:cs="Arial"/>
          <w:b/>
          <w:sz w:val="20"/>
          <w:szCs w:val="24"/>
        </w:rPr>
      </w:pPr>
    </w:p>
    <w:p w14:paraId="43122004" w14:textId="77777777" w:rsidR="0072049C" w:rsidRDefault="0072049C" w:rsidP="0072049C">
      <w:pPr>
        <w:spacing w:after="0" w:line="0" w:lineRule="atLeast"/>
        <w:jc w:val="center"/>
        <w:rPr>
          <w:rFonts w:ascii="Arial" w:hAnsi="Arial" w:cs="Arial"/>
          <w:b/>
          <w:sz w:val="20"/>
          <w:szCs w:val="24"/>
        </w:rPr>
      </w:pPr>
      <w:r w:rsidRPr="0071513B">
        <w:rPr>
          <w:rFonts w:ascii="Arial" w:hAnsi="Arial" w:cs="Arial"/>
          <w:b/>
          <w:sz w:val="20"/>
          <w:szCs w:val="24"/>
        </w:rPr>
        <w:t>_________________________________</w:t>
      </w:r>
    </w:p>
    <w:p w14:paraId="296301E9" w14:textId="77777777" w:rsidR="0072049C" w:rsidRPr="0071513B" w:rsidRDefault="0072049C" w:rsidP="0072049C">
      <w:pPr>
        <w:spacing w:after="0" w:line="0" w:lineRule="atLeast"/>
        <w:jc w:val="center"/>
        <w:rPr>
          <w:rFonts w:ascii="Arial" w:hAnsi="Arial" w:cs="Arial"/>
          <w:b/>
          <w:sz w:val="20"/>
          <w:szCs w:val="24"/>
        </w:rPr>
      </w:pPr>
    </w:p>
    <w:p w14:paraId="564D13EC" w14:textId="77777777" w:rsidR="0072049C" w:rsidRPr="0071513B" w:rsidRDefault="0072049C" w:rsidP="0072049C">
      <w:pPr>
        <w:spacing w:after="0" w:line="0" w:lineRule="atLeast"/>
        <w:jc w:val="center"/>
        <w:rPr>
          <w:rFonts w:ascii="Arial" w:hAnsi="Arial" w:cs="Arial"/>
          <w:b/>
          <w:sz w:val="20"/>
          <w:szCs w:val="24"/>
        </w:rPr>
      </w:pPr>
      <w:r w:rsidRPr="0071513B">
        <w:rPr>
          <w:rFonts w:ascii="Arial" w:hAnsi="Arial" w:cs="Arial"/>
          <w:b/>
          <w:sz w:val="20"/>
          <w:szCs w:val="24"/>
        </w:rPr>
        <w:t>C. LUIS FRANCISCO GONZALEZ GARAY</w:t>
      </w:r>
    </w:p>
    <w:p w14:paraId="66021B20" w14:textId="77777777" w:rsidR="0072049C" w:rsidRPr="0071513B" w:rsidRDefault="0072049C" w:rsidP="0072049C">
      <w:pPr>
        <w:spacing w:after="0" w:line="0" w:lineRule="atLeast"/>
        <w:jc w:val="center"/>
        <w:rPr>
          <w:rFonts w:ascii="Arial" w:hAnsi="Arial" w:cs="Arial"/>
          <w:sz w:val="20"/>
          <w:szCs w:val="24"/>
        </w:rPr>
      </w:pPr>
      <w:r w:rsidRPr="0071513B">
        <w:rPr>
          <w:rFonts w:ascii="Arial" w:hAnsi="Arial" w:cs="Arial"/>
          <w:sz w:val="20"/>
          <w:szCs w:val="24"/>
        </w:rPr>
        <w:t>PRESIDENTE MUNICIPAL CONSTITUCIONAL</w:t>
      </w:r>
    </w:p>
    <w:p w14:paraId="79D78505" w14:textId="77777777" w:rsidR="0072049C" w:rsidRPr="0071513B" w:rsidRDefault="0072049C" w:rsidP="0072049C">
      <w:pPr>
        <w:spacing w:after="0" w:line="0" w:lineRule="atLeast"/>
        <w:jc w:val="center"/>
        <w:rPr>
          <w:rFonts w:ascii="Arial" w:hAnsi="Arial" w:cs="Arial"/>
          <w:sz w:val="20"/>
          <w:szCs w:val="24"/>
        </w:rPr>
      </w:pPr>
    </w:p>
    <w:p w14:paraId="5C170E52" w14:textId="77777777" w:rsidR="0072049C" w:rsidRPr="0071513B" w:rsidRDefault="0072049C" w:rsidP="0072049C">
      <w:pPr>
        <w:spacing w:after="0" w:line="0" w:lineRule="atLeast"/>
        <w:jc w:val="center"/>
        <w:rPr>
          <w:rFonts w:ascii="Arial" w:hAnsi="Arial" w:cs="Arial"/>
          <w:sz w:val="20"/>
          <w:szCs w:val="24"/>
        </w:rPr>
      </w:pPr>
    </w:p>
    <w:p w14:paraId="7B8D4337" w14:textId="77777777" w:rsidR="0072049C" w:rsidRPr="0083381E" w:rsidRDefault="0072049C" w:rsidP="0072049C">
      <w:pPr>
        <w:spacing w:after="0" w:line="0" w:lineRule="atLeast"/>
        <w:rPr>
          <w:rFonts w:ascii="Arial" w:hAnsi="Arial" w:cs="Arial"/>
          <w:sz w:val="20"/>
          <w:szCs w:val="24"/>
        </w:rPr>
      </w:pPr>
    </w:p>
    <w:p w14:paraId="7558969A" w14:textId="77777777" w:rsidR="0072049C" w:rsidRPr="0083381E" w:rsidRDefault="0072049C" w:rsidP="0072049C">
      <w:pPr>
        <w:spacing w:after="0" w:line="0" w:lineRule="atLeast"/>
        <w:jc w:val="center"/>
        <w:rPr>
          <w:rFonts w:ascii="Arial" w:hAnsi="Arial" w:cs="Arial"/>
          <w:sz w:val="20"/>
          <w:szCs w:val="24"/>
        </w:rPr>
      </w:pPr>
    </w:p>
    <w:p w14:paraId="29DB0961" w14:textId="77777777" w:rsidR="0072049C" w:rsidRDefault="0072049C" w:rsidP="0072049C">
      <w:pPr>
        <w:jc w:val="center"/>
        <w:rPr>
          <w:rFonts w:ascii="Arial" w:hAnsi="Arial" w:cs="Arial"/>
          <w:b/>
          <w:sz w:val="20"/>
          <w:szCs w:val="24"/>
        </w:rPr>
      </w:pPr>
    </w:p>
    <w:p w14:paraId="53038BAE" w14:textId="77777777" w:rsidR="0072049C" w:rsidRPr="0071513B" w:rsidRDefault="0072049C" w:rsidP="0072049C">
      <w:pPr>
        <w:jc w:val="center"/>
        <w:rPr>
          <w:rFonts w:ascii="Arial" w:hAnsi="Arial" w:cs="Arial"/>
          <w:b/>
          <w:sz w:val="20"/>
          <w:szCs w:val="24"/>
        </w:rPr>
      </w:pPr>
    </w:p>
    <w:p w14:paraId="4A1269F4" w14:textId="77777777" w:rsidR="0072049C" w:rsidRPr="0071513B" w:rsidRDefault="0072049C" w:rsidP="0072049C">
      <w:pPr>
        <w:jc w:val="center"/>
        <w:rPr>
          <w:rFonts w:ascii="Arial" w:hAnsi="Arial" w:cs="Arial"/>
          <w:b/>
          <w:sz w:val="20"/>
          <w:szCs w:val="24"/>
        </w:rPr>
      </w:pPr>
    </w:p>
    <w:p w14:paraId="3F778404" w14:textId="3CE6FEEE" w:rsidR="0072049C" w:rsidRDefault="0072049C" w:rsidP="0072049C">
      <w:pPr>
        <w:jc w:val="center"/>
        <w:rPr>
          <w:rFonts w:ascii="Arial" w:hAnsi="Arial" w:cs="Arial"/>
          <w:b/>
          <w:sz w:val="20"/>
          <w:szCs w:val="24"/>
        </w:rPr>
      </w:pPr>
      <w:r>
        <w:rPr>
          <w:rFonts w:ascii="Arial" w:hAnsi="Arial" w:cs="Arial"/>
          <w:b/>
          <w:sz w:val="20"/>
          <w:szCs w:val="24"/>
        </w:rPr>
        <w:t>ELABORÓ</w:t>
      </w:r>
    </w:p>
    <w:p w14:paraId="04CEB76C" w14:textId="095F5E3D" w:rsidR="00644B2A" w:rsidRDefault="00644B2A" w:rsidP="0072049C">
      <w:pPr>
        <w:jc w:val="center"/>
        <w:rPr>
          <w:rFonts w:ascii="Arial" w:hAnsi="Arial" w:cs="Arial"/>
          <w:b/>
          <w:sz w:val="20"/>
          <w:szCs w:val="24"/>
        </w:rPr>
      </w:pPr>
    </w:p>
    <w:p w14:paraId="2AAEFFE3" w14:textId="77777777" w:rsidR="00644B2A" w:rsidRDefault="00644B2A" w:rsidP="0072049C">
      <w:pPr>
        <w:jc w:val="center"/>
        <w:rPr>
          <w:rFonts w:ascii="Arial" w:hAnsi="Arial" w:cs="Arial"/>
          <w:b/>
          <w:sz w:val="20"/>
          <w:szCs w:val="24"/>
        </w:rPr>
      </w:pPr>
    </w:p>
    <w:p w14:paraId="67106724" w14:textId="77777777" w:rsidR="0072049C" w:rsidRDefault="0072049C" w:rsidP="0072049C">
      <w:pPr>
        <w:jc w:val="center"/>
        <w:rPr>
          <w:rFonts w:ascii="Arial" w:hAnsi="Arial" w:cs="Arial"/>
          <w:b/>
          <w:sz w:val="20"/>
          <w:szCs w:val="24"/>
        </w:rPr>
      </w:pPr>
      <w:r>
        <w:rPr>
          <w:rFonts w:ascii="Arial" w:hAnsi="Arial" w:cs="Arial"/>
          <w:b/>
          <w:sz w:val="20"/>
          <w:szCs w:val="24"/>
        </w:rPr>
        <w:t>__________________________</w:t>
      </w:r>
    </w:p>
    <w:p w14:paraId="7B51BA2C" w14:textId="3937892A" w:rsidR="0072049C" w:rsidRDefault="009148E7" w:rsidP="0072049C">
      <w:pPr>
        <w:jc w:val="center"/>
        <w:rPr>
          <w:rFonts w:ascii="Arial" w:hAnsi="Arial" w:cs="Arial"/>
          <w:b/>
          <w:sz w:val="20"/>
          <w:szCs w:val="24"/>
        </w:rPr>
      </w:pPr>
      <w:r>
        <w:rPr>
          <w:rFonts w:ascii="Arial" w:hAnsi="Arial" w:cs="Arial"/>
          <w:b/>
          <w:sz w:val="20"/>
          <w:szCs w:val="24"/>
        </w:rPr>
        <w:t>PROF. SANDALIO TREJO BUSTAMANTE</w:t>
      </w:r>
    </w:p>
    <w:p w14:paraId="096031FC" w14:textId="1F76AF01" w:rsidR="0072049C" w:rsidRPr="0071513B" w:rsidRDefault="0072049C" w:rsidP="0072049C">
      <w:pPr>
        <w:jc w:val="center"/>
        <w:rPr>
          <w:rFonts w:ascii="Arial" w:hAnsi="Arial" w:cs="Arial"/>
          <w:b/>
          <w:sz w:val="20"/>
          <w:szCs w:val="24"/>
        </w:rPr>
      </w:pPr>
      <w:r>
        <w:rPr>
          <w:rFonts w:ascii="Arial" w:hAnsi="Arial" w:cs="Arial"/>
          <w:b/>
          <w:sz w:val="20"/>
          <w:szCs w:val="24"/>
        </w:rPr>
        <w:t>DIRECTOR DE DESARROLLO SOCIAL</w:t>
      </w:r>
    </w:p>
    <w:p w14:paraId="4A6A37BC" w14:textId="77777777" w:rsidR="0072049C" w:rsidRDefault="0072049C" w:rsidP="0072049C">
      <w:pPr>
        <w:spacing w:after="0" w:line="0" w:lineRule="atLeast"/>
        <w:jc w:val="center"/>
        <w:rPr>
          <w:rFonts w:ascii="Arial" w:hAnsi="Arial" w:cs="Arial"/>
          <w:sz w:val="24"/>
          <w:szCs w:val="24"/>
        </w:rPr>
      </w:pPr>
    </w:p>
    <w:p w14:paraId="6516C2D6" w14:textId="77777777" w:rsidR="00F54AF4" w:rsidRDefault="00F54AF4" w:rsidP="00F54AF4">
      <w:pPr>
        <w:jc w:val="center"/>
        <w:rPr>
          <w:rFonts w:ascii="Arial" w:hAnsi="Arial" w:cs="Arial"/>
          <w:b/>
          <w:bCs/>
          <w:sz w:val="24"/>
          <w:szCs w:val="24"/>
        </w:rPr>
      </w:pPr>
    </w:p>
    <w:p w14:paraId="353D7B76" w14:textId="77777777" w:rsidR="00F54AF4" w:rsidRDefault="00F54AF4" w:rsidP="00F54AF4">
      <w:pPr>
        <w:jc w:val="center"/>
        <w:rPr>
          <w:rFonts w:ascii="Arial" w:hAnsi="Arial" w:cs="Arial"/>
          <w:b/>
          <w:bCs/>
          <w:sz w:val="24"/>
          <w:szCs w:val="24"/>
        </w:rPr>
      </w:pPr>
    </w:p>
    <w:p w14:paraId="2627EDEE" w14:textId="77777777" w:rsidR="00DF4801" w:rsidRDefault="00DF4801" w:rsidP="00F54AF4">
      <w:pPr>
        <w:jc w:val="center"/>
        <w:rPr>
          <w:rFonts w:ascii="Arial" w:hAnsi="Arial" w:cs="Arial"/>
          <w:b/>
          <w:bCs/>
          <w:sz w:val="24"/>
          <w:szCs w:val="24"/>
        </w:rPr>
      </w:pPr>
    </w:p>
    <w:p w14:paraId="0ACE78AE" w14:textId="77777777" w:rsidR="00CE0DE1" w:rsidRDefault="00CE0DE1" w:rsidP="00F54AF4">
      <w:pPr>
        <w:jc w:val="center"/>
        <w:rPr>
          <w:rFonts w:ascii="Arial" w:hAnsi="Arial" w:cs="Arial"/>
          <w:b/>
          <w:bCs/>
          <w:sz w:val="24"/>
          <w:szCs w:val="24"/>
        </w:rPr>
      </w:pPr>
    </w:p>
    <w:p w14:paraId="2DF85F83" w14:textId="77777777" w:rsidR="00CE0DE1" w:rsidRDefault="00CE0DE1" w:rsidP="00F54AF4">
      <w:pPr>
        <w:jc w:val="center"/>
        <w:rPr>
          <w:rFonts w:ascii="Arial" w:hAnsi="Arial" w:cs="Arial"/>
          <w:b/>
          <w:bCs/>
          <w:sz w:val="24"/>
          <w:szCs w:val="24"/>
        </w:rPr>
      </w:pPr>
    </w:p>
    <w:p w14:paraId="2C74F630" w14:textId="77777777" w:rsidR="00CE0DE1" w:rsidRDefault="00CE0DE1" w:rsidP="00F54AF4">
      <w:pPr>
        <w:jc w:val="center"/>
        <w:rPr>
          <w:rFonts w:ascii="Arial" w:hAnsi="Arial" w:cs="Arial"/>
          <w:b/>
          <w:bCs/>
          <w:sz w:val="24"/>
          <w:szCs w:val="24"/>
        </w:rPr>
      </w:pPr>
    </w:p>
    <w:bookmarkEnd w:id="0"/>
    <w:p w14:paraId="01F54855" w14:textId="77777777" w:rsidR="00983554" w:rsidRDefault="00983554" w:rsidP="0072049C">
      <w:pPr>
        <w:rPr>
          <w:rFonts w:ascii="Arial" w:hAnsi="Arial" w:cs="Arial"/>
          <w:b/>
          <w:bCs/>
          <w:sz w:val="24"/>
          <w:szCs w:val="24"/>
        </w:rPr>
      </w:pPr>
    </w:p>
    <w:sectPr w:rsidR="00983554" w:rsidSect="0055061C">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20989" w14:textId="77777777" w:rsidR="003D6D2E" w:rsidRDefault="003D6D2E" w:rsidP="00983554">
      <w:pPr>
        <w:spacing w:after="0" w:line="240" w:lineRule="auto"/>
      </w:pPr>
      <w:r>
        <w:separator/>
      </w:r>
    </w:p>
  </w:endnote>
  <w:endnote w:type="continuationSeparator" w:id="0">
    <w:p w14:paraId="64F667B8" w14:textId="77777777" w:rsidR="003D6D2E" w:rsidRDefault="003D6D2E" w:rsidP="00983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6D45C" w14:textId="77777777" w:rsidR="00BA21B0" w:rsidRPr="002F3FF9" w:rsidRDefault="00BA21B0" w:rsidP="00BA21B0">
    <w:pPr>
      <w:pStyle w:val="Piedepgina"/>
      <w:jc w:val="center"/>
      <w:rPr>
        <w:rFonts w:ascii="Arial" w:hAnsi="Arial"/>
        <w:b/>
        <w:color w:val="FFFFFF" w:themeColor="background1"/>
        <w:sz w:val="14"/>
        <w:szCs w:val="14"/>
      </w:rPr>
    </w:pPr>
    <w:bookmarkStart w:id="1" w:name="_Hlk61248929"/>
    <w:bookmarkStart w:id="2" w:name="_Hlk61248930"/>
    <w:bookmarkStart w:id="3" w:name="_Hlk61249001"/>
    <w:bookmarkStart w:id="4" w:name="_Hlk61249002"/>
    <w:bookmarkStart w:id="5" w:name="_Hlk61249797"/>
    <w:bookmarkStart w:id="6" w:name="_Hlk61249798"/>
    <w:r w:rsidRPr="002F3FF9">
      <w:rPr>
        <w:rFonts w:ascii="Arial" w:hAnsi="Arial"/>
        <w:b/>
        <w:noProof/>
        <w:color w:val="FFFFFF" w:themeColor="background1"/>
        <w:sz w:val="14"/>
        <w:szCs w:val="14"/>
        <w:lang w:val="es-ES"/>
      </w:rPr>
      <w:drawing>
        <wp:anchor distT="0" distB="0" distL="114300" distR="114300" simplePos="0" relativeHeight="251661312" behindDoc="1" locked="0" layoutInCell="1" allowOverlap="1" wp14:anchorId="4D3B1215" wp14:editId="6E318365">
          <wp:simplePos x="0" y="0"/>
          <wp:positionH relativeFrom="column">
            <wp:posOffset>-1056965</wp:posOffset>
          </wp:positionH>
          <wp:positionV relativeFrom="paragraph">
            <wp:posOffset>-31521</wp:posOffset>
          </wp:positionV>
          <wp:extent cx="8108315" cy="631190"/>
          <wp:effectExtent l="0" t="0" r="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NTILLO ABAJO VERDE.jpg"/>
                  <pic:cNvPicPr/>
                </pic:nvPicPr>
                <pic:blipFill>
                  <a:blip r:embed="rId1">
                    <a:extLst>
                      <a:ext uri="{28A0092B-C50C-407E-A947-70E740481C1C}">
                        <a14:useLocalDpi xmlns:a14="http://schemas.microsoft.com/office/drawing/2010/main" val="0"/>
                      </a:ext>
                    </a:extLst>
                  </a:blip>
                  <a:stretch>
                    <a:fillRect/>
                  </a:stretch>
                </pic:blipFill>
                <pic:spPr>
                  <a:xfrm>
                    <a:off x="0" y="0"/>
                    <a:ext cx="8108315" cy="631190"/>
                  </a:xfrm>
                  <a:prstGeom prst="rect">
                    <a:avLst/>
                  </a:prstGeom>
                </pic:spPr>
              </pic:pic>
            </a:graphicData>
          </a:graphic>
          <wp14:sizeRelH relativeFrom="page">
            <wp14:pctWidth>0</wp14:pctWidth>
          </wp14:sizeRelH>
          <wp14:sizeRelV relativeFrom="page">
            <wp14:pctHeight>0</wp14:pctHeight>
          </wp14:sizeRelV>
        </wp:anchor>
      </w:drawing>
    </w:r>
    <w:r w:rsidRPr="002F3FF9">
      <w:rPr>
        <w:rFonts w:ascii="Arial" w:hAnsi="Arial"/>
        <w:b/>
        <w:color w:val="FFFFFF" w:themeColor="background1"/>
        <w:sz w:val="14"/>
        <w:szCs w:val="14"/>
      </w:rPr>
      <w:t xml:space="preserve">Palacio Municipal s/n, Col. Centro, Pisaflores, Hidalgo.  C.P. </w:t>
    </w:r>
    <w:proofErr w:type="gramStart"/>
    <w:r w:rsidRPr="002F3FF9">
      <w:rPr>
        <w:rFonts w:ascii="Arial" w:hAnsi="Arial"/>
        <w:b/>
        <w:color w:val="FFFFFF" w:themeColor="background1"/>
        <w:sz w:val="14"/>
        <w:szCs w:val="14"/>
      </w:rPr>
      <w:t>42220  Tels.</w:t>
    </w:r>
    <w:proofErr w:type="gramEnd"/>
    <w:r w:rsidRPr="002F3FF9">
      <w:rPr>
        <w:rFonts w:ascii="Arial" w:hAnsi="Arial"/>
        <w:b/>
        <w:color w:val="FFFFFF" w:themeColor="background1"/>
        <w:sz w:val="14"/>
        <w:szCs w:val="14"/>
      </w:rPr>
      <w:t xml:space="preserve"> 483 378 6027 / 483 378 6075</w:t>
    </w:r>
  </w:p>
  <w:p w14:paraId="4DDDB379" w14:textId="77777777" w:rsidR="00BA21B0" w:rsidRPr="002F3FF9" w:rsidRDefault="00BA21B0" w:rsidP="00BA21B0">
    <w:pPr>
      <w:pStyle w:val="Piedepgina"/>
      <w:jc w:val="center"/>
      <w:rPr>
        <w:sz w:val="16"/>
        <w:szCs w:val="16"/>
      </w:rPr>
    </w:pPr>
    <w:r w:rsidRPr="002F3FF9">
      <w:rPr>
        <w:rFonts w:ascii="Arial" w:hAnsi="Arial"/>
        <w:b/>
        <w:color w:val="FFFFFF" w:themeColor="background1"/>
        <w:sz w:val="14"/>
        <w:szCs w:val="14"/>
      </w:rPr>
      <w:t>Correo electrónico: ayuntamientopisaflores20.24@gmail.com</w:t>
    </w:r>
    <w:bookmarkEnd w:id="1"/>
    <w:bookmarkEnd w:id="2"/>
    <w:bookmarkEnd w:id="3"/>
    <w:bookmarkEnd w:id="4"/>
    <w:bookmarkEnd w:id="5"/>
    <w:bookmarkEnd w:id="6"/>
  </w:p>
  <w:p w14:paraId="731A1BF2" w14:textId="77777777" w:rsidR="00BA21B0" w:rsidRDefault="00BA21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7481B" w14:textId="77777777" w:rsidR="003D6D2E" w:rsidRDefault="003D6D2E" w:rsidP="00983554">
      <w:pPr>
        <w:spacing w:after="0" w:line="240" w:lineRule="auto"/>
      </w:pPr>
      <w:r>
        <w:separator/>
      </w:r>
    </w:p>
  </w:footnote>
  <w:footnote w:type="continuationSeparator" w:id="0">
    <w:p w14:paraId="7C8A0349" w14:textId="77777777" w:rsidR="003D6D2E" w:rsidRDefault="003D6D2E" w:rsidP="00983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2B767" w14:textId="0EBCFEE0" w:rsidR="00BA21B0" w:rsidRDefault="00BA21B0">
    <w:pPr>
      <w:pStyle w:val="Encabezado"/>
    </w:pPr>
    <w:r>
      <w:rPr>
        <w:noProof/>
        <w:lang w:val="es-ES"/>
      </w:rPr>
      <w:drawing>
        <wp:anchor distT="0" distB="0" distL="114300" distR="114300" simplePos="0" relativeHeight="251659264" behindDoc="0" locked="0" layoutInCell="1" allowOverlap="1" wp14:anchorId="038A9EA3" wp14:editId="549D7831">
          <wp:simplePos x="0" y="0"/>
          <wp:positionH relativeFrom="margin">
            <wp:posOffset>-248920</wp:posOffset>
          </wp:positionH>
          <wp:positionV relativeFrom="paragraph">
            <wp:posOffset>-378460</wp:posOffset>
          </wp:positionV>
          <wp:extent cx="6211570" cy="810895"/>
          <wp:effectExtent l="0" t="0" r="0" b="82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ntillo hoja membretada presidencia.png"/>
                  <pic:cNvPicPr/>
                </pic:nvPicPr>
                <pic:blipFill>
                  <a:blip r:embed="rId1">
                    <a:extLst>
                      <a:ext uri="{28A0092B-C50C-407E-A947-70E740481C1C}">
                        <a14:useLocalDpi xmlns:a14="http://schemas.microsoft.com/office/drawing/2010/main" val="0"/>
                      </a:ext>
                    </a:extLst>
                  </a:blip>
                  <a:stretch>
                    <a:fillRect/>
                  </a:stretch>
                </pic:blipFill>
                <pic:spPr>
                  <a:xfrm>
                    <a:off x="0" y="0"/>
                    <a:ext cx="6211570" cy="810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6990"/>
    <w:multiLevelType w:val="hybridMultilevel"/>
    <w:tmpl w:val="EF7049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A57EFC"/>
    <w:multiLevelType w:val="hybridMultilevel"/>
    <w:tmpl w:val="837A58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B881CA5"/>
    <w:multiLevelType w:val="hybridMultilevel"/>
    <w:tmpl w:val="2AA0C5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FA05502"/>
    <w:multiLevelType w:val="hybridMultilevel"/>
    <w:tmpl w:val="2C90DA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0BE322D"/>
    <w:multiLevelType w:val="hybridMultilevel"/>
    <w:tmpl w:val="680AA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0E90673"/>
    <w:multiLevelType w:val="hybridMultilevel"/>
    <w:tmpl w:val="87983A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40244703">
    <w:abstractNumId w:val="3"/>
  </w:num>
  <w:num w:numId="2" w16cid:durableId="1833062130">
    <w:abstractNumId w:val="1"/>
  </w:num>
  <w:num w:numId="3" w16cid:durableId="1231233723">
    <w:abstractNumId w:val="5"/>
  </w:num>
  <w:num w:numId="4" w16cid:durableId="1835800554">
    <w:abstractNumId w:val="0"/>
  </w:num>
  <w:num w:numId="5" w16cid:durableId="2018388488">
    <w:abstractNumId w:val="2"/>
  </w:num>
  <w:num w:numId="6" w16cid:durableId="14707066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C15"/>
    <w:rsid w:val="000406E0"/>
    <w:rsid w:val="000A31D4"/>
    <w:rsid w:val="000B0032"/>
    <w:rsid w:val="00113541"/>
    <w:rsid w:val="00240A0E"/>
    <w:rsid w:val="00303CF9"/>
    <w:rsid w:val="0038643C"/>
    <w:rsid w:val="00392DBD"/>
    <w:rsid w:val="00397262"/>
    <w:rsid w:val="003D6D2E"/>
    <w:rsid w:val="00411288"/>
    <w:rsid w:val="0055061C"/>
    <w:rsid w:val="005602F3"/>
    <w:rsid w:val="00644B2A"/>
    <w:rsid w:val="0072049C"/>
    <w:rsid w:val="008B4A97"/>
    <w:rsid w:val="009148E7"/>
    <w:rsid w:val="00964C8A"/>
    <w:rsid w:val="00983554"/>
    <w:rsid w:val="009E04FE"/>
    <w:rsid w:val="00AF5A5C"/>
    <w:rsid w:val="00BA21B0"/>
    <w:rsid w:val="00C27C15"/>
    <w:rsid w:val="00C8199B"/>
    <w:rsid w:val="00CB2912"/>
    <w:rsid w:val="00CB31B2"/>
    <w:rsid w:val="00CE0DE1"/>
    <w:rsid w:val="00DF4801"/>
    <w:rsid w:val="00F54AF4"/>
    <w:rsid w:val="00F71E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64436"/>
  <w15:chartTrackingRefBased/>
  <w15:docId w15:val="{D1E8C9D9-B836-4611-907E-D5D5C704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35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3554"/>
  </w:style>
  <w:style w:type="paragraph" w:styleId="Piedepgina">
    <w:name w:val="footer"/>
    <w:basedOn w:val="Normal"/>
    <w:link w:val="PiedepginaCar"/>
    <w:uiPriority w:val="99"/>
    <w:unhideWhenUsed/>
    <w:rsid w:val="009835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3554"/>
  </w:style>
  <w:style w:type="table" w:styleId="Tablaconcuadrcula">
    <w:name w:val="Table Grid"/>
    <w:basedOn w:val="Tablanormal"/>
    <w:uiPriority w:val="39"/>
    <w:rsid w:val="00F54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204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57DF6-88AC-4162-8829-A325A3CE8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433</Words>
  <Characters>2384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Mendez</dc:creator>
  <cp:keywords/>
  <dc:description/>
  <cp:lastModifiedBy>hugo vaca marquez</cp:lastModifiedBy>
  <cp:revision>2</cp:revision>
  <cp:lastPrinted>2021-09-29T23:16:00Z</cp:lastPrinted>
  <dcterms:created xsi:type="dcterms:W3CDTF">2022-04-18T16:04:00Z</dcterms:created>
  <dcterms:modified xsi:type="dcterms:W3CDTF">2022-04-18T16:04:00Z</dcterms:modified>
</cp:coreProperties>
</file>